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FB" w:rsidRPr="00D60735" w:rsidRDefault="00552BFB" w:rsidP="00D60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5">
        <w:rPr>
          <w:rFonts w:ascii="Times New Roman" w:hAnsi="Times New Roman" w:cs="Times New Roman"/>
          <w:b/>
          <w:sz w:val="28"/>
          <w:szCs w:val="28"/>
        </w:rPr>
        <w:t>ИСПОЛЬЗОВАНИЕ РЕЛАКСАЦИОННЫХ ИГР И УПРАЖНЕНИЙ КАК СРЕДСТВО ОЗДОРОВЛЕНИЯ ДЕТЕЙ ДОШКОЛЬНОГО ВОЗРАСТА</w:t>
      </w:r>
    </w:p>
    <w:p w:rsidR="00552BFB" w:rsidRPr="00D60735" w:rsidRDefault="00552BFB" w:rsidP="00D60735">
      <w:pPr>
        <w:spacing w:after="0" w:line="240" w:lineRule="auto"/>
        <w:ind w:left="510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0735">
        <w:rPr>
          <w:rFonts w:ascii="Times New Roman" w:hAnsi="Times New Roman" w:cs="Times New Roman"/>
          <w:b/>
          <w:sz w:val="28"/>
          <w:szCs w:val="28"/>
        </w:rPr>
        <w:t xml:space="preserve">Конюхова </w:t>
      </w:r>
      <w:r w:rsidR="00D60735" w:rsidRPr="00D60735">
        <w:rPr>
          <w:rFonts w:ascii="Times New Roman" w:hAnsi="Times New Roman" w:cs="Times New Roman"/>
          <w:b/>
          <w:sz w:val="28"/>
          <w:szCs w:val="28"/>
        </w:rPr>
        <w:t xml:space="preserve"> Е.К.</w:t>
      </w:r>
      <w:proofErr w:type="gramEnd"/>
    </w:p>
    <w:p w:rsidR="00552BFB" w:rsidRPr="00D60735" w:rsidRDefault="00D60735" w:rsidP="00D60735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735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</w:p>
    <w:p w:rsidR="00552BFB" w:rsidRPr="00D60735" w:rsidRDefault="00552BFB" w:rsidP="00D6073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Актуальность данной темы заключается в том, что дошкольники, живущие в современном мире, испытывают на себе повышенные психические и физические нагрузки: постоянная спешка, беспокойство, поток информации, инфекционные заболевания, образовательная деятельность и большой детский коллектив часто приводит к тому, что организм ребенка начинает уставать и появляется потребность ребенка в расслаблении, снятии напряжения. Обучая детей методам релаксации, мы помогаем им снять внутреннее мышечное напряжение, успокоиться, тем самым привести нервную систему и психику в нормальное состояние покоя. Умение детей управлять своими чувствами и эмоциями – еще один шаг к </w:t>
      </w:r>
      <w:hyperlink r:id="rId7" w:history="1">
        <w:r w:rsidRPr="00D60735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воспитанию</w:t>
        </w:r>
      </w:hyperlink>
      <w:r w:rsidRPr="00D60735">
        <w:rPr>
          <w:rFonts w:ascii="Times New Roman" w:hAnsi="Times New Roman" w:cs="Times New Roman"/>
          <w:sz w:val="28"/>
          <w:szCs w:val="28"/>
        </w:rPr>
        <w:t> у них уверенности в себе.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Самый лучший способ снять напряжение, утомление, отвлечься от раздражителя - это расслабиться. Релаксация является одним из нетрадиционных способов оздоровления дошкольников. Для релаксации в детском саду целесообразно применять игры и упражнения на расслабление, как отдельных частей тела, так и всего тела ребенка.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Целью исследования является показать использование релаксационных игр и упражнений как средство оздоровления   детей дошкольного возраста.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Исходя из цели данной работы, сформулированы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следующие  задачи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>: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 1) изучить научно-методическую и учебно-методическую литературу по данной теме;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2) изучить современные взгляды на проблему релаксации детей в ДОУ;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3) дать характеристику релаксации;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4) рассмотреть понятие и значение релаксационных упражнений для организма дошкольника;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5) изучить принципы, виды и методика релаксации при работе с детьми дошкольного возраста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5) изучить специальные техники, релаксационные игры и упражнения; 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В основе рабочей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гипотезы  исследования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 xml:space="preserve"> положено предположение  о том, что в результате систематического использования специально подобранных релаксационных игр и упражнений дети научатся снимать внутреннее мышечное напряжение, успокаиваться, тем самым приводить нервную систему и психику в нормальное состояние покоя.</w:t>
      </w:r>
    </w:p>
    <w:p w:rsidR="00552BFB" w:rsidRPr="00D60735" w:rsidRDefault="00552BFB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 Сроки реализации – один учебный год (2016-2017уч.год).</w:t>
      </w:r>
    </w:p>
    <w:p w:rsidR="00552BFB" w:rsidRPr="00D60735" w:rsidRDefault="00552BFB" w:rsidP="00D607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Теоретической основой данной работы выступили научные труды таких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авторов,  как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 xml:space="preserve"> В.Сухомлинский, Э.Джекобсон, А. Эткинда, М. </w:t>
      </w:r>
      <w:proofErr w:type="spellStart"/>
      <w:r w:rsidRPr="00D60735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D60735">
        <w:rPr>
          <w:rFonts w:ascii="Times New Roman" w:hAnsi="Times New Roman" w:cs="Times New Roman"/>
          <w:sz w:val="28"/>
          <w:szCs w:val="28"/>
        </w:rPr>
        <w:t xml:space="preserve">  и др., а так же проведен анализ источников </w:t>
      </w:r>
      <w:proofErr w:type="spellStart"/>
      <w:r w:rsidRPr="00D60735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D60735">
        <w:rPr>
          <w:rFonts w:ascii="Times New Roman" w:hAnsi="Times New Roman" w:cs="Times New Roman"/>
          <w:sz w:val="28"/>
          <w:szCs w:val="28"/>
        </w:rPr>
        <w:t>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lastRenderedPageBreak/>
        <w:t xml:space="preserve">Одной из главных задач, которую ставит образовательная Программа перед воспитателями, является забота о сохранении здоровья детей, формирование у них элементарных представлений о здоровом образе жизни, воспитание полезных привычек, в том числе и привычки к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здоровому  питанию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>, потребности в двигательной активности.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bCs/>
          <w:sz w:val="28"/>
          <w:szCs w:val="28"/>
        </w:rPr>
        <w:t>Релаксация</w:t>
      </w:r>
      <w:r w:rsidRPr="00D6073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60735">
        <w:rPr>
          <w:rFonts w:ascii="Times New Roman" w:hAnsi="Times New Roman" w:cs="Times New Roman"/>
          <w:sz w:val="28"/>
          <w:szCs w:val="28"/>
        </w:rPr>
        <w:t xml:space="preserve">(от лат. </w:t>
      </w:r>
      <w:proofErr w:type="spellStart"/>
      <w:r w:rsidRPr="00D60735">
        <w:rPr>
          <w:rFonts w:ascii="Times New Roman" w:hAnsi="Times New Roman" w:cs="Times New Roman"/>
          <w:sz w:val="28"/>
          <w:szCs w:val="28"/>
        </w:rPr>
        <w:t>relaxation</w:t>
      </w:r>
      <w:proofErr w:type="spellEnd"/>
      <w:r w:rsidRPr="00D60735">
        <w:rPr>
          <w:rFonts w:ascii="Times New Roman" w:hAnsi="Times New Roman" w:cs="Times New Roman"/>
          <w:sz w:val="28"/>
          <w:szCs w:val="28"/>
        </w:rPr>
        <w:t xml:space="preserve"> – ослабление, расслабление) – глубокое мышечное расслабление, сопровождающееся снятием психического напряжения. Релаксация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 xml:space="preserve"> как непроизвольной, так и произвольной, </w:t>
      </w:r>
      <w:r w:rsidR="003D6485" w:rsidRPr="00D60735">
        <w:rPr>
          <w:rFonts w:ascii="Times New Roman" w:hAnsi="Times New Roman" w:cs="Times New Roman"/>
          <w:sz w:val="28"/>
          <w:szCs w:val="28"/>
        </w:rPr>
        <w:t>она достигается</w:t>
      </w:r>
      <w:r w:rsidRPr="00D60735">
        <w:rPr>
          <w:rFonts w:ascii="Times New Roman" w:hAnsi="Times New Roman" w:cs="Times New Roman"/>
          <w:sz w:val="28"/>
          <w:szCs w:val="28"/>
        </w:rPr>
        <w:t xml:space="preserve"> в результате применения специальных психофизиологических техник, игр и упражнений. 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Целью реакции любой из техник является достижение расслабления организма, благодаря которому достигается повышение работоспособности, снижение физического и психического напряжения, что имеет положительное влияние на психику ребенка.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Расслабление вызывается путем специально подобранных игровых приемов. Каждому дается образное название, это увлекает детей. Они выполняют расслабляющие упражнения, не просто подражая ведущему, а перевоплощаясь, входя в заданный образ.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Если «Релаксационные паузы» включить в режим дня детского сада, то это благоприятно скажется на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нервной  системе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 xml:space="preserve"> ребенка. Так как   нервная система ребёнка дошкольного возраста далека от своего совершенства. Детям сложно контролируют процессы возбуждения и торможения нервной системы. Этим и объясняется неспокойный сон или проблемы с засыпанием после активных игр.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Умение расслабляться позволяет устранить беспокойство, возбуждение, скованность, восстанавливает силы, увеличивает запас энергии. 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Важным в выполнении упражнений на релаксацию является то, что каждое действие должно доставлять приятные ощущения и удовольствие, способствовать хорошему самочувствию.</w:t>
      </w:r>
    </w:p>
    <w:p w:rsidR="00D86253" w:rsidRPr="00D60735" w:rsidRDefault="00D86253" w:rsidP="00D607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При составлении комплексов для релаксации необходимо учитывать специфику детского восприятия. В силу того, что у </w:t>
      </w:r>
      <w:r w:rsidR="003D6485" w:rsidRPr="00D60735">
        <w:rPr>
          <w:rFonts w:ascii="Times New Roman" w:hAnsi="Times New Roman" w:cs="Times New Roman"/>
          <w:sz w:val="28"/>
          <w:szCs w:val="28"/>
        </w:rPr>
        <w:t>детей</w:t>
      </w:r>
      <w:r w:rsidRPr="00D60735">
        <w:rPr>
          <w:rFonts w:ascii="Times New Roman" w:hAnsi="Times New Roman" w:cs="Times New Roman"/>
          <w:sz w:val="28"/>
          <w:szCs w:val="28"/>
        </w:rPr>
        <w:t xml:space="preserve"> хорошо развито воображение и </w:t>
      </w:r>
      <w:r w:rsidR="003D6485" w:rsidRPr="00D60735">
        <w:rPr>
          <w:rFonts w:ascii="Times New Roman" w:hAnsi="Times New Roman" w:cs="Times New Roman"/>
          <w:sz w:val="28"/>
          <w:szCs w:val="28"/>
        </w:rPr>
        <w:t>доминирует</w:t>
      </w:r>
      <w:r w:rsidRPr="00D60735">
        <w:rPr>
          <w:rFonts w:ascii="Times New Roman" w:hAnsi="Times New Roman" w:cs="Times New Roman"/>
          <w:sz w:val="28"/>
          <w:szCs w:val="28"/>
        </w:rPr>
        <w:t xml:space="preserve"> наглядно-образное мышление, желательно, чтобы названия упражнений и их содержание носили образный характер.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Например,  упражнение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 xml:space="preserve"> «</w:t>
      </w:r>
      <w:r w:rsidRPr="00D607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Спящий котёнок». </w:t>
      </w:r>
      <w:r w:rsidRPr="00D60735">
        <w:rPr>
          <w:rFonts w:ascii="Times New Roman" w:eastAsia="Times New Roman" w:hAnsi="Times New Roman" w:cs="Times New Roman"/>
          <w:sz w:val="28"/>
          <w:szCs w:val="28"/>
        </w:rPr>
        <w:t>Представьте себе, что вы весёлые, озорные котята. Котята ходят, выгибают спинку, машут   хвостиком. Но вот котята устали…начали зевать, ложатся на коврик и засыпают. У котят   равномерно поднимаются и опускаются животики, они спокойно дышат (повторить 2 – 3 раза).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Важно учитывать и возрастные особенности детей. Детям пяти – шести лет гораздо легче будет расслабиться и получить удовольствие от выполняемых упражнений, если комплекс будет построен в игровой форме. Желательно при выполнении релаксации использовать спокойную музыку. Она поможет детям отвлечься от посторонних мыслей и успокоиться. Если одна мелодия постоянно сопровождает один и тот же комплекс, то организм </w:t>
      </w:r>
      <w:r w:rsidRPr="00D60735">
        <w:rPr>
          <w:rFonts w:ascii="Times New Roman" w:hAnsi="Times New Roman" w:cs="Times New Roman"/>
          <w:sz w:val="28"/>
          <w:szCs w:val="28"/>
        </w:rPr>
        <w:lastRenderedPageBreak/>
        <w:t>сам настраивается на восприятие, и уже после нескольких тренировок расслабление наступает при первых звуках музыки.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Использование в педагогической работе с детьми релаксационных упражнений и игр помогает решить следующие задачи: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- укреплять физическое здоровье;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- формировать красивую осанку;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- формировать положительные эмоции и чувства;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- формировать умение снимать внутреннее мышечное напряжение, успокаиваться;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- воспитывать уверенность в себе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- повышать работоспособность детей.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253" w:rsidRPr="00D60735" w:rsidRDefault="0005782F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8517" cy="5746653"/>
            <wp:effectExtent l="0" t="0" r="0" b="0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D86253" w:rsidRPr="00D60735" w:rsidRDefault="00D86253" w:rsidP="00D60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РЕКОМЕНДАЦИИ ПО ПРИМЕНЕНИЮ ТЕХНИКИ РЕЛАКСАЦИИ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В моменты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неприятностями. Для этого несколько раз в день надо </w:t>
      </w:r>
      <w:r w:rsidRPr="00D60735">
        <w:rPr>
          <w:rFonts w:ascii="Times New Roman" w:hAnsi="Times New Roman" w:cs="Times New Roman"/>
          <w:sz w:val="28"/>
          <w:szCs w:val="28"/>
        </w:rPr>
        <w:lastRenderedPageBreak/>
        <w:t>на некоторое время задержаться на размышлении о приятном. Пусть в воображении детей предстанут самые добрые, самые приятные сцены, будь то действительность или фантазии (тренинги «Игрушечный магазин», «Покой летнего леса», «На цветущем лугу» и т. п.).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Упражнения на релаксацию выполняются в тихой, спокойной обстановке.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Расслабляться лучше с закрытыми глазами, лежа, поза отдыха.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Во время выполнения упражнений на релаксацию учить детей распознавать ощущение напряженности и расслабленности.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Не спешить заканчивать релаксацию.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Дети могут полежать, если им хочется.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Выходить из этого состояния нужно медленно, спокойно: сначала потянуться, словно после пробуждения ото сна, затем открыть глаза и потихоньку сесть.</w:t>
      </w:r>
    </w:p>
    <w:p w:rsidR="00D86253" w:rsidRPr="00D60735" w:rsidRDefault="00D86253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При использовании упражнений на расслабление отдельных частей тела учитывается предыдущий вид деятельности детей (так, если было рисование или аппликация, то целесообразно выполнить упражнения на расслабление мышц рук, спины, шеи).</w:t>
      </w:r>
    </w:p>
    <w:p w:rsidR="005C3C3B" w:rsidRPr="00D60735" w:rsidRDefault="005C3C3B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Релаксацию детей в детском саду можно проводить различными методами:</w:t>
      </w:r>
    </w:p>
    <w:p w:rsidR="005C3C3B" w:rsidRPr="00D60735" w:rsidRDefault="005C3C3B" w:rsidP="00D60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создать комнату релаксации;</w:t>
      </w:r>
    </w:p>
    <w:p w:rsidR="005C3C3B" w:rsidRPr="00D60735" w:rsidRDefault="005C3C3B" w:rsidP="00D60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организовать в самой группе уголок или отделить зону релаксации;</w:t>
      </w:r>
    </w:p>
    <w:p w:rsidR="005C3C3B" w:rsidRPr="00D60735" w:rsidRDefault="005C3C3B" w:rsidP="00D607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проводить релаксационные паузы или упражнения.</w:t>
      </w:r>
    </w:p>
    <w:p w:rsidR="005C3C3B" w:rsidRPr="00D60735" w:rsidRDefault="005C3C3B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0735">
        <w:rPr>
          <w:rFonts w:ascii="Times New Roman" w:hAnsi="Times New Roman" w:cs="Times New Roman"/>
          <w:bCs/>
          <w:sz w:val="28"/>
          <w:szCs w:val="28"/>
        </w:rPr>
        <w:t>Проведение релаксационных упражнений</w:t>
      </w:r>
    </w:p>
    <w:p w:rsidR="005C3C3B" w:rsidRPr="00D60735" w:rsidRDefault="005C3C3B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Рекомендуется проводить в день по два упражнения:</w:t>
      </w:r>
    </w:p>
    <w:p w:rsidR="005C3C3B" w:rsidRPr="00D60735" w:rsidRDefault="005C3C3B" w:rsidP="00D607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1-е – мышечное расслабление по контрасту с напряжением;</w:t>
      </w:r>
    </w:p>
    <w:p w:rsidR="005C3C3B" w:rsidRPr="00D60735" w:rsidRDefault="005C3C3B" w:rsidP="00D607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2-е - релаксацию по представлению.</w:t>
      </w:r>
    </w:p>
    <w:p w:rsidR="005C3C3B" w:rsidRPr="00D60735" w:rsidRDefault="005C3C3B" w:rsidP="00D6073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>Релаксационных упражнений, которые проводятся в детском саду очень много: «Замедленное движение», «Потянулись – сломались», «Лимон», «Рот на замочке», «Улыбнись», «Бубенчик», «Раскачивающееся дерево», «Спящий котёнок», «Холодно – жарко», «Солнышко и тучка» и другие.</w:t>
      </w:r>
    </w:p>
    <w:p w:rsidR="00F75302" w:rsidRPr="00D60735" w:rsidRDefault="005C3C3B" w:rsidP="00D60735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t xml:space="preserve">Ежедневное проведение таких упражнений учит детей </w:t>
      </w:r>
      <w:proofErr w:type="spellStart"/>
      <w:r w:rsidRPr="00D6073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D60735">
        <w:rPr>
          <w:rFonts w:ascii="Times New Roman" w:hAnsi="Times New Roman" w:cs="Times New Roman"/>
          <w:sz w:val="28"/>
          <w:szCs w:val="28"/>
        </w:rPr>
        <w:t xml:space="preserve"> своего душевного состояния.</w:t>
      </w:r>
    </w:p>
    <w:p w:rsidR="00F75302" w:rsidRPr="00D60735" w:rsidRDefault="00F75302" w:rsidP="00D60735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0735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некоторые современные дошкольники очень загружены. Помимо детского сада они посещают кружки, секции и так далее. Они устают и физически, и морально. Естественно, такие нагрузки отрицательно сказываются на здоровье детей. Поэтому очень важно использовать в работе с дошкольниками игры на расслабление.</w:t>
      </w:r>
      <w:r w:rsidRPr="00D60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75302" w:rsidRPr="00D60735" w:rsidRDefault="00F75302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  <w:shd w:val="clear" w:color="auto" w:fill="FFFFFF"/>
        </w:rPr>
        <w:t>Релаксационные игры и упражнения</w:t>
      </w:r>
      <w:r w:rsidRPr="00D6073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07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играют большую роль для детей. </w:t>
      </w:r>
      <w:r w:rsidRPr="00D60735">
        <w:rPr>
          <w:rFonts w:ascii="Times New Roman" w:hAnsi="Times New Roman" w:cs="Times New Roman"/>
          <w:sz w:val="28"/>
          <w:szCs w:val="28"/>
        </w:rPr>
        <w:t>При проведении упражнений на релаксацию у дошкольников приводится в нормальное состояние психика и нервная система, снимается внутреннее напряжение, формируется умение управлять своими чувствами и эмоциями. Расслабляясь очень активные, беспокойные дети становятся более уравновешенными, внимательными.</w:t>
      </w:r>
    </w:p>
    <w:p w:rsidR="00F75302" w:rsidRPr="00D60735" w:rsidRDefault="00F75302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35">
        <w:rPr>
          <w:rFonts w:ascii="Times New Roman" w:hAnsi="Times New Roman" w:cs="Times New Roman"/>
          <w:sz w:val="28"/>
          <w:szCs w:val="28"/>
        </w:rPr>
        <w:lastRenderedPageBreak/>
        <w:t xml:space="preserve">Приведенные </w:t>
      </w:r>
      <w:proofErr w:type="gramStart"/>
      <w:r w:rsidRPr="00D60735">
        <w:rPr>
          <w:rFonts w:ascii="Times New Roman" w:hAnsi="Times New Roman" w:cs="Times New Roman"/>
          <w:sz w:val="28"/>
          <w:szCs w:val="28"/>
        </w:rPr>
        <w:t>выше  виды</w:t>
      </w:r>
      <w:proofErr w:type="gramEnd"/>
      <w:r w:rsidRPr="00D60735">
        <w:rPr>
          <w:rFonts w:ascii="Times New Roman" w:hAnsi="Times New Roman" w:cs="Times New Roman"/>
          <w:sz w:val="28"/>
          <w:szCs w:val="28"/>
        </w:rPr>
        <w:t xml:space="preserve"> релаксации дают возможность детям полнее узнать свой организм, свои возможности, развивают внимательность, сообразительность, память, наблюдательность, ориентировку в пространстве, способствуют снижению общего утомления, моторной напряженности мышц.</w:t>
      </w:r>
    </w:p>
    <w:p w:rsidR="00F75302" w:rsidRPr="00D60735" w:rsidRDefault="00F75302" w:rsidP="00D60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6485" w:rsidRPr="00D60735" w:rsidRDefault="003D6485" w:rsidP="00D6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485" w:rsidRPr="00D60735" w:rsidRDefault="003D6485" w:rsidP="00D60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961" w:rsidRPr="00F91961" w:rsidRDefault="00F91961" w:rsidP="00F91961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52BFB" w:rsidRDefault="00552BFB" w:rsidP="00552BFB">
      <w:pPr>
        <w:spacing w:line="360" w:lineRule="auto"/>
        <w:ind w:firstLine="709"/>
        <w:jc w:val="center"/>
        <w:rPr>
          <w:b/>
          <w:sz w:val="28"/>
        </w:rPr>
      </w:pPr>
    </w:p>
    <w:p w:rsidR="00653960" w:rsidRDefault="00653960">
      <w:r>
        <w:br w:type="page"/>
      </w:r>
    </w:p>
    <w:p w:rsidR="00653960" w:rsidRDefault="00653960">
      <w:pPr>
        <w:sectPr w:rsidR="00653960" w:rsidSect="00D60735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336F" w:rsidRDefault="00E1336F" w:rsidP="00E1336F">
      <w:pPr>
        <w:spacing w:line="240" w:lineRule="auto"/>
        <w:jc w:val="center"/>
        <w:rPr>
          <w:b/>
        </w:rPr>
      </w:pPr>
      <w:r w:rsidRPr="00653960">
        <w:rPr>
          <w:b/>
        </w:rPr>
        <w:lastRenderedPageBreak/>
        <w:t xml:space="preserve">РЕКОМЕНДАЦИИ ПО </w:t>
      </w:r>
      <w:r>
        <w:rPr>
          <w:b/>
        </w:rPr>
        <w:t>ИСПОЛЬЗОВАНИЮ РЕЛАКСАЦИОННЫХ ИГР И УПРАЖНЕНИЙ</w:t>
      </w:r>
    </w:p>
    <w:p w:rsidR="00E1336F" w:rsidRPr="00653960" w:rsidRDefault="00E1336F" w:rsidP="00E1336F">
      <w:pPr>
        <w:spacing w:line="240" w:lineRule="auto"/>
        <w:jc w:val="right"/>
        <w:rPr>
          <w:b/>
        </w:rPr>
      </w:pPr>
      <w:r>
        <w:rPr>
          <w:b/>
        </w:rPr>
        <w:t xml:space="preserve"> Конюхова Е.К.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В моменты неудач и неприятностей необходимо научить детей настраиваться на положительные иллюзии, красивые фантазии. Они уравновесят тяжесть детских невзгод, научат справляться с маленькими и большими ребячьими неприятностями. Для этого несколько раз в день надо на некоторое время задержаться на размышлении о приятном. Пусть в воображении детей предстанут самые добрые, самые приятные сцены, будь то действительность или фантазии (тренинги «Игрушечный магазин», «Покой летнего леса», «На цветущем лугу» и т. п.).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Упражнения на релаксацию выполняются в тихой, спокойной обстановке.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Расслабляться лучше с закрытыми глазами, лежа, поза отдыха.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Во время выполнения упражнений на релаксацию учить детей распознавать ощущение напряженности и расслабленности.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Не спешить заканчивать релаксацию.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Дети могут полежать, если им хочется.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Выходить из этого состояния нужно медленно, спокойно: сначала потянуться, словно после пробуждения ото сна, затем открыть глаза и потихоньку сесть.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При использовании упражнений на расслабление отдельных частей тела учитывается предыдущий вид деятельности детей (так, если было рисование или аппликация, то целесообразно выполнить упражнения на расслабление мышц рук, спины, шеи).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Релаксацию детей в детском саду можно проводить различными методами:</w:t>
      </w:r>
    </w:p>
    <w:p w:rsidR="00E1336F" w:rsidRPr="00653960" w:rsidRDefault="00E1336F" w:rsidP="00E1336F">
      <w:pPr>
        <w:numPr>
          <w:ilvl w:val="0"/>
          <w:numId w:val="1"/>
        </w:numPr>
        <w:spacing w:after="0" w:line="240" w:lineRule="auto"/>
        <w:jc w:val="both"/>
      </w:pPr>
      <w:r w:rsidRPr="00653960">
        <w:t>создать комнату релаксации;</w:t>
      </w:r>
    </w:p>
    <w:p w:rsidR="00E1336F" w:rsidRPr="00653960" w:rsidRDefault="00E1336F" w:rsidP="00E1336F">
      <w:pPr>
        <w:numPr>
          <w:ilvl w:val="0"/>
          <w:numId w:val="1"/>
        </w:numPr>
        <w:spacing w:after="0" w:line="240" w:lineRule="auto"/>
        <w:jc w:val="both"/>
      </w:pPr>
      <w:r w:rsidRPr="00653960">
        <w:t>организовать в самой группе уголок или отделить зону релаксации;</w:t>
      </w:r>
    </w:p>
    <w:p w:rsidR="00E1336F" w:rsidRPr="00653960" w:rsidRDefault="00E1336F" w:rsidP="00E1336F">
      <w:pPr>
        <w:numPr>
          <w:ilvl w:val="0"/>
          <w:numId w:val="1"/>
        </w:numPr>
        <w:spacing w:after="0" w:line="240" w:lineRule="auto"/>
        <w:jc w:val="both"/>
      </w:pPr>
      <w:r w:rsidRPr="00653960">
        <w:t>проводить релаксационные паузы или упражнения.</w:t>
      </w:r>
    </w:p>
    <w:p w:rsidR="00E1336F" w:rsidRPr="00653960" w:rsidRDefault="00E1336F" w:rsidP="00E1336F">
      <w:pPr>
        <w:spacing w:after="0" w:line="240" w:lineRule="auto"/>
        <w:ind w:firstLine="709"/>
        <w:jc w:val="both"/>
        <w:rPr>
          <w:bCs/>
        </w:rPr>
      </w:pPr>
      <w:r w:rsidRPr="00653960">
        <w:rPr>
          <w:bCs/>
        </w:rPr>
        <w:t>Проведение релаксационных упражнений</w:t>
      </w:r>
    </w:p>
    <w:p w:rsidR="00E1336F" w:rsidRPr="00653960" w:rsidRDefault="00E1336F" w:rsidP="00E1336F">
      <w:pPr>
        <w:spacing w:after="0" w:line="240" w:lineRule="auto"/>
        <w:ind w:firstLine="709"/>
        <w:jc w:val="both"/>
      </w:pPr>
      <w:r w:rsidRPr="00653960">
        <w:t>Рекомендуется проводить в день по два упражнения:</w:t>
      </w:r>
    </w:p>
    <w:p w:rsidR="00E1336F" w:rsidRPr="00653960" w:rsidRDefault="00E1336F" w:rsidP="00E1336F">
      <w:pPr>
        <w:numPr>
          <w:ilvl w:val="0"/>
          <w:numId w:val="2"/>
        </w:numPr>
        <w:spacing w:after="0" w:line="240" w:lineRule="auto"/>
        <w:jc w:val="both"/>
      </w:pPr>
      <w:r w:rsidRPr="00653960">
        <w:t>1-е – мышечное расслабление по контрасту с напряжением;</w:t>
      </w:r>
    </w:p>
    <w:p w:rsidR="00E1336F" w:rsidRPr="00653960" w:rsidRDefault="00E1336F" w:rsidP="00E1336F">
      <w:pPr>
        <w:numPr>
          <w:ilvl w:val="0"/>
          <w:numId w:val="2"/>
        </w:numPr>
        <w:spacing w:after="0" w:line="240" w:lineRule="auto"/>
        <w:jc w:val="both"/>
      </w:pPr>
      <w:r w:rsidRPr="00653960">
        <w:t>2-е - релаксацию по представлению.</w:t>
      </w:r>
    </w:p>
    <w:p w:rsidR="00E1336F" w:rsidRDefault="00E1336F" w:rsidP="00E1336F">
      <w:pPr>
        <w:spacing w:after="0" w:line="240" w:lineRule="auto"/>
        <w:ind w:firstLine="709"/>
        <w:jc w:val="both"/>
      </w:pPr>
      <w:r w:rsidRPr="00653960">
        <w:t>Релаксационных упражнений, которые проводятся в детском саду очень много: «Замедленное движение», «Потянулись – сломались», «Лимон», «Рот на замочке», «Улыбнись», «Бубенчик», «Раскачивающееся дерево», «Спящий котёнок», «Холодно – жарко», и другие.</w:t>
      </w:r>
    </w:p>
    <w:p w:rsidR="005A795C" w:rsidRDefault="005A795C" w:rsidP="00653960">
      <w:pPr>
        <w:spacing w:line="240" w:lineRule="auto"/>
        <w:jc w:val="center"/>
        <w:rPr>
          <w:b/>
        </w:rPr>
      </w:pPr>
    </w:p>
    <w:p w:rsidR="005A795C" w:rsidRDefault="005A795C" w:rsidP="00653960">
      <w:pPr>
        <w:spacing w:line="240" w:lineRule="auto"/>
        <w:jc w:val="center"/>
        <w:rPr>
          <w:b/>
        </w:rPr>
      </w:pPr>
    </w:p>
    <w:p w:rsidR="00E1336F" w:rsidRDefault="00E1336F" w:rsidP="00653960">
      <w:pPr>
        <w:spacing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30011</wp:posOffset>
            </wp:positionH>
            <wp:positionV relativeFrom="paragraph">
              <wp:posOffset>2568</wp:posOffset>
            </wp:positionV>
            <wp:extent cx="4616560" cy="6281530"/>
            <wp:effectExtent l="19050" t="0" r="0" b="0"/>
            <wp:wrapNone/>
            <wp:docPr id="13" name="Рисунок 13" descr="http://img-fotki.yandex.ru/get/9824/97761520.1e3/0_844d5_e1e6023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9824/97761520.1e3/0_844d5_e1e60237_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560" cy="628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1336F" w:rsidRDefault="00E1336F" w:rsidP="00653960">
      <w:pPr>
        <w:spacing w:line="240" w:lineRule="auto"/>
        <w:jc w:val="center"/>
        <w:rPr>
          <w:b/>
        </w:rPr>
      </w:pPr>
    </w:p>
    <w:p w:rsidR="00E1336F" w:rsidRDefault="00E1336F" w:rsidP="00653960">
      <w:pPr>
        <w:spacing w:line="240" w:lineRule="auto"/>
        <w:jc w:val="center"/>
        <w:rPr>
          <w:b/>
        </w:rPr>
      </w:pPr>
    </w:p>
    <w:p w:rsidR="00B716EE" w:rsidRDefault="00E1336F" w:rsidP="00B716EE">
      <w:pPr>
        <w:spacing w:line="240" w:lineRule="auto"/>
        <w:ind w:left="284"/>
        <w:jc w:val="center"/>
        <w:rPr>
          <w:b/>
          <w:sz w:val="36"/>
        </w:rPr>
      </w:pPr>
      <w:r w:rsidRPr="00E1336F">
        <w:rPr>
          <w:b/>
          <w:sz w:val="36"/>
        </w:rPr>
        <w:t>ИСПОЛЬЗОВАНИЕ РЕЛАКСАЦИОННЫХ ИГР И УПРАЖНЕНИЙ КАК СРЕДСТВО ОЗДОРОВЛЕНИЯ ДЕТЕЙ ДОШКОЛЬНОГО ВОЗРАСТА</w:t>
      </w:r>
    </w:p>
    <w:p w:rsidR="00CB3C3F" w:rsidRDefault="00CB3C3F" w:rsidP="00CB3C3F">
      <w:pPr>
        <w:spacing w:after="0" w:line="240" w:lineRule="auto"/>
        <w:ind w:right="399" w:firstLine="709"/>
        <w:jc w:val="right"/>
        <w:rPr>
          <w:b/>
          <w:sz w:val="28"/>
        </w:rPr>
      </w:pPr>
    </w:p>
    <w:p w:rsidR="00CB3C3F" w:rsidRDefault="00B716EE" w:rsidP="00CB3C3F">
      <w:pPr>
        <w:spacing w:after="0" w:line="240" w:lineRule="auto"/>
        <w:ind w:right="399" w:firstLine="709"/>
        <w:jc w:val="right"/>
        <w:rPr>
          <w:sz w:val="24"/>
        </w:rPr>
      </w:pPr>
      <w:r w:rsidRPr="00B716EE">
        <w:rPr>
          <w:b/>
          <w:sz w:val="28"/>
        </w:rPr>
        <w:t>Конюхова Е.К</w:t>
      </w:r>
      <w:r>
        <w:rPr>
          <w:b/>
        </w:rPr>
        <w:t>.</w:t>
      </w:r>
      <w:r w:rsidR="00CB3C3F" w:rsidRPr="00CB3C3F">
        <w:rPr>
          <w:sz w:val="24"/>
        </w:rPr>
        <w:t xml:space="preserve"> </w:t>
      </w:r>
    </w:p>
    <w:p w:rsidR="00CB3C3F" w:rsidRDefault="00CB3C3F" w:rsidP="00CB3C3F">
      <w:pPr>
        <w:spacing w:after="0" w:line="240" w:lineRule="auto"/>
        <w:ind w:firstLine="709"/>
        <w:jc w:val="both"/>
        <w:rPr>
          <w:sz w:val="24"/>
        </w:rPr>
      </w:pPr>
    </w:p>
    <w:p w:rsid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</w:p>
    <w:p w:rsid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</w:p>
    <w:p w:rsid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</w:p>
    <w:p w:rsidR="00CB3C3F" w:rsidRP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  <w:r w:rsidRPr="00CB3C3F">
        <w:rPr>
          <w:sz w:val="24"/>
        </w:rPr>
        <w:t xml:space="preserve">Использование в педагогической работе с детьми релаксационных упражнений и игр </w:t>
      </w:r>
      <w:r>
        <w:rPr>
          <w:sz w:val="24"/>
        </w:rPr>
        <w:t>способствует</w:t>
      </w:r>
      <w:r w:rsidRPr="00CB3C3F">
        <w:rPr>
          <w:sz w:val="24"/>
        </w:rPr>
        <w:t xml:space="preserve"> реш</w:t>
      </w:r>
      <w:r>
        <w:rPr>
          <w:sz w:val="24"/>
        </w:rPr>
        <w:t>ению следующих</w:t>
      </w:r>
      <w:r w:rsidRPr="00CB3C3F">
        <w:rPr>
          <w:sz w:val="24"/>
        </w:rPr>
        <w:t xml:space="preserve"> </w:t>
      </w:r>
      <w:proofErr w:type="spellStart"/>
      <w:r w:rsidRPr="00CB3C3F">
        <w:rPr>
          <w:sz w:val="24"/>
        </w:rPr>
        <w:t>задач</w:t>
      </w:r>
      <w:r>
        <w:rPr>
          <w:sz w:val="24"/>
        </w:rPr>
        <w:t>ь</w:t>
      </w:r>
      <w:proofErr w:type="spellEnd"/>
      <w:r w:rsidRPr="00CB3C3F">
        <w:rPr>
          <w:sz w:val="24"/>
        </w:rPr>
        <w:t>:</w:t>
      </w:r>
    </w:p>
    <w:p w:rsidR="00CB3C3F" w:rsidRP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  <w:r w:rsidRPr="00CB3C3F">
        <w:rPr>
          <w:sz w:val="24"/>
        </w:rPr>
        <w:t>- укреплять физическое здоровье;</w:t>
      </w:r>
    </w:p>
    <w:p w:rsidR="00CB3C3F" w:rsidRP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  <w:r w:rsidRPr="00CB3C3F">
        <w:rPr>
          <w:sz w:val="24"/>
        </w:rPr>
        <w:t>- формировать красивую осанку;</w:t>
      </w:r>
    </w:p>
    <w:p w:rsidR="00CB3C3F" w:rsidRP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  <w:r w:rsidRPr="00CB3C3F">
        <w:rPr>
          <w:sz w:val="24"/>
        </w:rPr>
        <w:t>- формировать положительные эмоции и чувства;</w:t>
      </w:r>
    </w:p>
    <w:p w:rsidR="00CB3C3F" w:rsidRP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  <w:r w:rsidRPr="00CB3C3F">
        <w:rPr>
          <w:sz w:val="24"/>
        </w:rPr>
        <w:t>- формировать умение снимать внутреннее мышечное напряжение, успокаиваться;</w:t>
      </w:r>
    </w:p>
    <w:p w:rsidR="00CB3C3F" w:rsidRPr="00CB3C3F" w:rsidRDefault="00CB3C3F" w:rsidP="00CB3C3F">
      <w:pPr>
        <w:spacing w:after="0" w:line="240" w:lineRule="auto"/>
        <w:ind w:left="284" w:right="399" w:firstLine="425"/>
        <w:jc w:val="both"/>
        <w:rPr>
          <w:sz w:val="24"/>
        </w:rPr>
      </w:pPr>
      <w:r w:rsidRPr="00CB3C3F">
        <w:rPr>
          <w:sz w:val="24"/>
        </w:rPr>
        <w:t>- воспитывать уверенность в себе</w:t>
      </w:r>
    </w:p>
    <w:p w:rsidR="00CB3C3F" w:rsidRDefault="00CB3C3F" w:rsidP="00CB3C3F">
      <w:pPr>
        <w:spacing w:after="0" w:line="240" w:lineRule="auto"/>
        <w:ind w:left="284" w:right="399" w:firstLine="425"/>
        <w:jc w:val="both"/>
        <w:rPr>
          <w:sz w:val="28"/>
        </w:rPr>
      </w:pPr>
      <w:r w:rsidRPr="00CB3C3F">
        <w:rPr>
          <w:sz w:val="24"/>
        </w:rPr>
        <w:t>- повышать работоспособность детей</w:t>
      </w:r>
      <w:r>
        <w:rPr>
          <w:sz w:val="28"/>
        </w:rPr>
        <w:t>.</w:t>
      </w:r>
    </w:p>
    <w:p w:rsidR="005A795C" w:rsidRDefault="00B716EE" w:rsidP="00653960">
      <w:pPr>
        <w:spacing w:line="240" w:lineRule="auto"/>
        <w:jc w:val="center"/>
        <w:rPr>
          <w:b/>
        </w:rPr>
      </w:pPr>
      <w:r>
        <w:rPr>
          <w:b/>
        </w:rPr>
        <w:t>Миасс 2017г.</w:t>
      </w:r>
    </w:p>
    <w:p w:rsidR="00786FCD" w:rsidRDefault="00786FCD" w:rsidP="00653960">
      <w:pPr>
        <w:spacing w:after="0" w:line="240" w:lineRule="auto"/>
        <w:ind w:firstLine="709"/>
        <w:jc w:val="both"/>
      </w:pPr>
    </w:p>
    <w:p w:rsidR="00653960" w:rsidRPr="00653960" w:rsidRDefault="00653960" w:rsidP="00653960">
      <w:pPr>
        <w:spacing w:after="0" w:line="240" w:lineRule="auto"/>
        <w:ind w:firstLine="709"/>
        <w:jc w:val="both"/>
      </w:pPr>
      <w:r w:rsidRPr="00653960">
        <w:t>Ежедневное проведение таких упражнений учит детей саморегуляции своего душевного состояния.</w:t>
      </w:r>
    </w:p>
    <w:p w:rsidR="00F21949" w:rsidRPr="00F21949" w:rsidRDefault="00F21949" w:rsidP="005A79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color w:val="FF0000"/>
          <w:sz w:val="24"/>
          <w:szCs w:val="24"/>
        </w:rPr>
        <w:t>Упражнения на дыхательную релаксацию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sz w:val="24"/>
          <w:szCs w:val="24"/>
        </w:rPr>
        <w:lastRenderedPageBreak/>
        <w:t>Цель: Снять напряжения, помочь быстро успокоиться и взять себя в руки.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b/>
          <w:sz w:val="24"/>
          <w:szCs w:val="24"/>
        </w:rPr>
        <w:t>Упражнение «Задуй свечу»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1949">
        <w:rPr>
          <w:rFonts w:ascii="Times New Roman" w:eastAsia="Times New Roman" w:hAnsi="Times New Roman" w:cs="Times New Roman"/>
          <w:iCs/>
          <w:sz w:val="24"/>
          <w:szCs w:val="24"/>
        </w:rPr>
        <w:t>Сделайте глубокий вдох, набирая в легкие как можно больше воздуха.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4024742</wp:posOffset>
            </wp:positionH>
            <wp:positionV relativeFrom="paragraph">
              <wp:posOffset>305233</wp:posOffset>
            </wp:positionV>
            <wp:extent cx="813214" cy="854710"/>
            <wp:effectExtent l="76200" t="38100" r="82136" b="21590"/>
            <wp:wrapNone/>
            <wp:docPr id="1" name="Рисунок 1" descr="thumbs_cat_2_50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thumbs_cat_2_50[1].jpg"/>
                    <pic:cNvPicPr>
                      <a:picLocks noGrp="1"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 rot="1018619">
                      <a:off x="0" y="0"/>
                      <a:ext cx="813214" cy="85471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Pr="00F21949">
        <w:rPr>
          <w:rFonts w:ascii="Times New Roman" w:eastAsia="Times New Roman" w:hAnsi="Times New Roman" w:cs="Times New Roman"/>
          <w:iCs/>
          <w:sz w:val="24"/>
          <w:szCs w:val="24"/>
        </w:rPr>
        <w:t>• Вытянув губы трубочкой, медленно выдохните, как бы дуя на свечу, при этом длительно произносите звук «у-у-у». Повторите упражнение 5-6 раз.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b/>
          <w:sz w:val="24"/>
          <w:szCs w:val="24"/>
        </w:rPr>
        <w:t>Упражнение «Ленивая кошечка»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F21949">
        <w:rPr>
          <w:rFonts w:ascii="Times New Roman" w:eastAsia="Times New Roman" w:hAnsi="Times New Roman" w:cs="Times New Roman"/>
          <w:iCs/>
          <w:sz w:val="24"/>
          <w:szCs w:val="24"/>
        </w:rPr>
        <w:t>Поднимите руки вверх, затем вытяните вперед, потянитесь, как кошечка. Почувствуйте, как тянется тело.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iCs/>
          <w:sz w:val="24"/>
          <w:szCs w:val="24"/>
        </w:rPr>
        <w:t>• Резко опустите руки вниз, одновременно на выдохе произнося звук «а!». Повторите упражнение несколько раз.</w:t>
      </w:r>
    </w:p>
    <w:p w:rsidR="00F21949" w:rsidRPr="00F21949" w:rsidRDefault="00F21949" w:rsidP="005A79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949">
        <w:rPr>
          <w:rFonts w:ascii="Times New Roman" w:eastAsia="Times New Roman" w:hAnsi="Times New Roman" w:cs="Times New Roman"/>
          <w:sz w:val="24"/>
          <w:szCs w:val="24"/>
        </w:rPr>
        <w:t>Эффект этих упражнений – в успокоении и избавлении от напряжения.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color w:val="FF0000"/>
          <w:sz w:val="24"/>
        </w:rPr>
      </w:pPr>
      <w:r w:rsidRPr="005A795C">
        <w:rPr>
          <w:bCs/>
          <w:color w:val="FF0000"/>
          <w:sz w:val="24"/>
        </w:rPr>
        <w:t>Упражнения на мышечное расслабление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При регулярных занятиях снимается и не накапливается напряжение, улучшается сон, настроение и работоспособность. Детям подходят упражнения на расслабление мышц плечевого пояса и рук. Упражнения повторяются 5-6 раз.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/>
          <w:bCs/>
          <w:sz w:val="24"/>
        </w:rPr>
      </w:pPr>
      <w:r w:rsidRPr="005A795C">
        <w:rPr>
          <w:b/>
          <w:bCs/>
          <w:sz w:val="24"/>
        </w:rPr>
        <w:t>Упражнение «Лимон»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•</w:t>
      </w:r>
      <w:r w:rsidRPr="005A795C">
        <w:rPr>
          <w:bCs/>
          <w:iCs/>
          <w:sz w:val="24"/>
        </w:rPr>
        <w:t> Опустите руки вниз и представьте себе, что в правой руке находится лимон, из которого нужно выжать сок.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iCs/>
          <w:sz w:val="24"/>
        </w:rPr>
      </w:pPr>
      <w:r w:rsidRPr="005A795C">
        <w:rPr>
          <w:bCs/>
          <w:iCs/>
          <w:sz w:val="24"/>
        </w:rPr>
        <w:t>• Медленно сжимайте как можно сильнее правую руку в кулак. Почувствуйте, как напряжена правая рука.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iCs/>
          <w:sz w:val="24"/>
        </w:rPr>
        <w:t>• Затем бросьте «лимон» и расслабьте руку.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Выполните это же упражнение левой рукой.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3257384</wp:posOffset>
            </wp:positionH>
            <wp:positionV relativeFrom="paragraph">
              <wp:posOffset>36968</wp:posOffset>
            </wp:positionV>
            <wp:extent cx="1349706" cy="1021053"/>
            <wp:effectExtent l="152400" t="209550" r="136194" b="198147"/>
            <wp:wrapNone/>
            <wp:docPr id="2" name="Рисунок 1" descr="http://darvin.su/images/photos/medium/article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rvin.su/images/photos/medium/article2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20276535">
                      <a:off x="0" y="0"/>
                      <a:ext cx="1349706" cy="1021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95C">
        <w:rPr>
          <w:bCs/>
          <w:sz w:val="24"/>
        </w:rPr>
        <w:t>Выполнение упражнения с детьми может сопровождаться следующим стихотворением-инструкцией: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Я возьму в ладонь лимон.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Чувствую, что круглый он.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Я его слегка сжимаю –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Сок лимонный выжимаю.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Все в порядке, сок готов.</w:t>
      </w:r>
    </w:p>
    <w:p w:rsid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Я лимон бросаю, руку расслабляю.</w:t>
      </w:r>
    </w:p>
    <w:p w:rsid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</w:p>
    <w:p w:rsidR="005A795C" w:rsidRPr="005A795C" w:rsidRDefault="005A795C" w:rsidP="005A795C">
      <w:pPr>
        <w:spacing w:after="0" w:line="240" w:lineRule="auto"/>
        <w:ind w:firstLine="709"/>
        <w:jc w:val="center"/>
        <w:rPr>
          <w:bCs/>
          <w:color w:val="FF0000"/>
          <w:sz w:val="24"/>
        </w:rPr>
      </w:pPr>
      <w:r>
        <w:rPr>
          <w:bCs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3887617</wp:posOffset>
            </wp:positionH>
            <wp:positionV relativeFrom="paragraph">
              <wp:posOffset>-351692</wp:posOffset>
            </wp:positionV>
            <wp:extent cx="979756" cy="977493"/>
            <wp:effectExtent l="19050" t="0" r="0" b="0"/>
            <wp:wrapNone/>
            <wp:docPr id="4" name="Рисунок 4" descr="http://growinggarden.ru/img/2016/020621/4458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owinggarden.ru/img/2016/020621/445858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56" cy="97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795C">
        <w:rPr>
          <w:bCs/>
          <w:color w:val="FF0000"/>
          <w:sz w:val="24"/>
        </w:rPr>
        <w:t>Расслабление всего тела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Цель: способствовать расслаблению всех частей тела</w:t>
      </w:r>
    </w:p>
    <w:p w:rsidR="005A795C" w:rsidRPr="005A795C" w:rsidRDefault="005A795C" w:rsidP="005A795C">
      <w:pPr>
        <w:spacing w:after="0" w:line="240" w:lineRule="auto"/>
        <w:ind w:firstLine="709"/>
        <w:jc w:val="both"/>
        <w:rPr>
          <w:b/>
          <w:bCs/>
          <w:iCs/>
          <w:sz w:val="24"/>
        </w:rPr>
      </w:pPr>
      <w:r w:rsidRPr="005A795C">
        <w:rPr>
          <w:b/>
          <w:bCs/>
          <w:i/>
          <w:iCs/>
          <w:sz w:val="24"/>
        </w:rPr>
        <w:t>игра</w:t>
      </w:r>
      <w:r>
        <w:rPr>
          <w:bCs/>
          <w:i/>
          <w:iCs/>
          <w:sz w:val="24"/>
        </w:rPr>
        <w:t xml:space="preserve"> </w:t>
      </w:r>
      <w:r w:rsidRPr="005A795C">
        <w:rPr>
          <w:bCs/>
          <w:i/>
          <w:iCs/>
          <w:sz w:val="24"/>
        </w:rPr>
        <w:t xml:space="preserve"> </w:t>
      </w:r>
      <w:r w:rsidRPr="005A795C">
        <w:rPr>
          <w:b/>
          <w:bCs/>
          <w:iCs/>
          <w:sz w:val="24"/>
        </w:rPr>
        <w:t>«Цветочек, расти»</w:t>
      </w:r>
    </w:p>
    <w:p w:rsidR="005A795C" w:rsidRDefault="005A795C" w:rsidP="005A795C">
      <w:pPr>
        <w:spacing w:after="0" w:line="240" w:lineRule="auto"/>
        <w:ind w:firstLine="709"/>
        <w:jc w:val="both"/>
        <w:rPr>
          <w:bCs/>
          <w:sz w:val="24"/>
        </w:rPr>
      </w:pPr>
      <w:r w:rsidRPr="005A795C">
        <w:rPr>
          <w:bCs/>
          <w:sz w:val="24"/>
        </w:rPr>
        <w:t>Представьте, что вы – цветочек. Но вы еще не выросли. Вы только маленькое семечко, которое посадили. Сядем на корточки, спрячем головы. По моей команде вы начнете расти. Я вас буду поливать. Вот появляются ножки у цвета, вот ручки, кот сам цветочек-голова. А теперь весь цветочек растет вверх-вверх. Медленно поднимаемся и в конце прыжок. Молодцы!</w:t>
      </w:r>
    </w:p>
    <w:p w:rsidR="005A795C" w:rsidRPr="005A795C" w:rsidRDefault="005A795C" w:rsidP="005A795C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5A795C">
        <w:rPr>
          <w:rFonts w:ascii="Times New Roman" w:eastAsia="Times New Roman" w:hAnsi="Times New Roman" w:cs="Times New Roman"/>
          <w:color w:val="FF0000"/>
          <w:sz w:val="24"/>
          <w:szCs w:val="28"/>
        </w:rPr>
        <w:t>Визуализация-зрительные представления</w:t>
      </w:r>
    </w:p>
    <w:p w:rsidR="005A795C" w:rsidRPr="005A795C" w:rsidRDefault="005A795C" w:rsidP="005A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5A795C">
        <w:rPr>
          <w:rFonts w:ascii="Times New Roman" w:eastAsia="Times New Roman" w:hAnsi="Times New Roman" w:cs="Times New Roman"/>
          <w:iCs/>
          <w:sz w:val="24"/>
          <w:szCs w:val="28"/>
        </w:rPr>
        <w:t>• Вы нежитесь на пушистом облачке, которое мягко обволакивает ваше тело</w:t>
      </w:r>
    </w:p>
    <w:p w:rsidR="005A795C" w:rsidRDefault="005A795C" w:rsidP="005A795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5A795C">
        <w:rPr>
          <w:rFonts w:ascii="Times New Roman" w:eastAsia="Times New Roman" w:hAnsi="Times New Roman" w:cs="Times New Roman"/>
          <w:iCs/>
          <w:sz w:val="24"/>
          <w:szCs w:val="28"/>
        </w:rPr>
        <w:t>• Вы качаетесь на волнах, и ваше тело чувствует покой и невесомость</w:t>
      </w:r>
    </w:p>
    <w:p w:rsidR="009C326B" w:rsidRPr="009C326B" w:rsidRDefault="009C326B" w:rsidP="009C3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4161937</wp:posOffset>
            </wp:positionH>
            <wp:positionV relativeFrom="paragraph">
              <wp:posOffset>98</wp:posOffset>
            </wp:positionV>
            <wp:extent cx="872343" cy="618979"/>
            <wp:effectExtent l="19050" t="0" r="3957" b="0"/>
            <wp:wrapNone/>
            <wp:docPr id="7" name="Рисунок 7" descr="http://static.diary.ru/userdir/1/0/8/2/108284/78967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diary.ru/userdir/1/0/8/2/108284/7896720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1813" t="1818" r="16515" b="22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43" cy="618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326B">
        <w:rPr>
          <w:rFonts w:ascii="Times New Roman" w:eastAsia="Times New Roman" w:hAnsi="Times New Roman" w:cs="Times New Roman"/>
          <w:color w:val="FF0000"/>
          <w:sz w:val="24"/>
          <w:szCs w:val="28"/>
        </w:rPr>
        <w:t>Упражнения на мышечную релаксацию</w:t>
      </w:r>
    </w:p>
    <w:p w:rsidR="009C326B" w:rsidRPr="009C326B" w:rsidRDefault="009C326B" w:rsidP="009C3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9C326B">
        <w:rPr>
          <w:rFonts w:ascii="Times New Roman" w:eastAsia="Times New Roman" w:hAnsi="Times New Roman" w:cs="Times New Roman"/>
          <w:bCs/>
          <w:color w:val="FF0000"/>
          <w:sz w:val="24"/>
          <w:szCs w:val="28"/>
        </w:rPr>
        <w:t>(с использованием зрительных образов)</w:t>
      </w:r>
    </w:p>
    <w:p w:rsidR="009C326B" w:rsidRPr="009C326B" w:rsidRDefault="009C326B" w:rsidP="009C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326B">
        <w:rPr>
          <w:rFonts w:ascii="Times New Roman" w:eastAsia="Times New Roman" w:hAnsi="Times New Roman" w:cs="Times New Roman"/>
          <w:b/>
          <w:sz w:val="24"/>
          <w:szCs w:val="28"/>
        </w:rPr>
        <w:t>Упражнение «Птица, расправляющая крылья»</w:t>
      </w:r>
    </w:p>
    <w:p w:rsidR="009C326B" w:rsidRDefault="009C326B" w:rsidP="009C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</w:rPr>
      </w:pPr>
      <w:r w:rsidRPr="009C326B">
        <w:rPr>
          <w:rFonts w:ascii="Times New Roman" w:eastAsia="Times New Roman" w:hAnsi="Times New Roman" w:cs="Times New Roman"/>
          <w:iCs/>
          <w:sz w:val="24"/>
          <w:szCs w:val="28"/>
        </w:rPr>
        <w:t xml:space="preserve">• Представьте, что вы – птица, крылья которой крепко сжаты. Соедините лопатки, напрягите спину так сильно, как только можете. Вы ощущаете напряжение. А теперь медленно, не торопясь, освобождайте свои мышцы. Ваши крылья расправляются, становятся сильными и легкими, невесомыми. Вы ощущаете расслабление. Повторите упражнение </w:t>
      </w:r>
      <w:r>
        <w:rPr>
          <w:rFonts w:ascii="Times New Roman" w:eastAsia="Times New Roman" w:hAnsi="Times New Roman" w:cs="Times New Roman"/>
          <w:iCs/>
          <w:sz w:val="24"/>
          <w:szCs w:val="28"/>
        </w:rPr>
        <w:t>4-5</w:t>
      </w:r>
      <w:r w:rsidRPr="009C326B">
        <w:rPr>
          <w:rFonts w:ascii="Times New Roman" w:eastAsia="Times New Roman" w:hAnsi="Times New Roman" w:cs="Times New Roman"/>
          <w:iCs/>
          <w:sz w:val="24"/>
          <w:szCs w:val="28"/>
        </w:rPr>
        <w:t xml:space="preserve"> раз.</w:t>
      </w:r>
    </w:p>
    <w:p w:rsidR="009C326B" w:rsidRPr="009C326B" w:rsidRDefault="009C326B" w:rsidP="009C32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8"/>
        </w:rPr>
      </w:pPr>
      <w:r w:rsidRPr="009C326B">
        <w:rPr>
          <w:rFonts w:ascii="Times New Roman" w:eastAsia="Times New Roman" w:hAnsi="Times New Roman" w:cs="Times New Roman"/>
          <w:color w:val="FF0000"/>
          <w:sz w:val="24"/>
          <w:szCs w:val="28"/>
        </w:rPr>
        <w:t xml:space="preserve">Упражнения с </w:t>
      </w:r>
      <w:proofErr w:type="spellStart"/>
      <w:r w:rsidRPr="009C326B">
        <w:rPr>
          <w:rFonts w:ascii="Times New Roman" w:eastAsia="Times New Roman" w:hAnsi="Times New Roman" w:cs="Times New Roman"/>
          <w:color w:val="FF0000"/>
          <w:sz w:val="24"/>
          <w:szCs w:val="28"/>
        </w:rPr>
        <w:t>мыслеобразами</w:t>
      </w:r>
      <w:proofErr w:type="spellEnd"/>
    </w:p>
    <w:p w:rsidR="009C326B" w:rsidRPr="009C326B" w:rsidRDefault="009C326B" w:rsidP="009C3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C326B">
        <w:rPr>
          <w:rFonts w:ascii="Times New Roman" w:eastAsia="Times New Roman" w:hAnsi="Times New Roman" w:cs="Times New Roman"/>
          <w:b/>
          <w:bCs/>
          <w:sz w:val="24"/>
          <w:szCs w:val="28"/>
        </w:rPr>
        <w:t>Любимое место</w:t>
      </w:r>
    </w:p>
    <w:p w:rsidR="00A80501" w:rsidRDefault="009C326B" w:rsidP="00E1336F">
      <w:pPr>
        <w:spacing w:after="0" w:line="240" w:lineRule="auto"/>
        <w:ind w:firstLine="709"/>
        <w:jc w:val="both"/>
      </w:pPr>
      <w:r w:rsidRPr="009C326B">
        <w:rPr>
          <w:rFonts w:ascii="Times New Roman" w:eastAsia="Times New Roman" w:hAnsi="Times New Roman" w:cs="Times New Roman"/>
          <w:iCs/>
          <w:sz w:val="24"/>
          <w:szCs w:val="28"/>
        </w:rPr>
        <w:t>Закройте глаза. Сосредоточьтесь на дыхании, дышите спокойно и ровно, постарайтесь отключиться от внешнего мира. Представьте себе место, где вы чувствовали себя спокойно и комфортно (полянка в летнем лесу, пляж, любимая комната). Постарайтесь увидеть его в деталях. Постепенно попробуйте сделать картинку ярче, ближе, больше и наблюдайте за изменениями в своих ощущениях, стараясь добиться максимального расслабления и внутреннего комфорта. Запомните этот образ. С каждым разом вам будет все легче его вызывать, таким образом вы сможете быстро входить в состояние релаксации.</w:t>
      </w:r>
    </w:p>
    <w:sectPr w:rsidR="00A80501" w:rsidSect="00786FCD">
      <w:pgSz w:w="16838" w:h="11906" w:orient="landscape"/>
      <w:pgMar w:top="720" w:right="720" w:bottom="426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73E" w:rsidRDefault="0043673E" w:rsidP="00786FCD">
      <w:pPr>
        <w:spacing w:after="0" w:line="240" w:lineRule="auto"/>
      </w:pPr>
      <w:r>
        <w:separator/>
      </w:r>
    </w:p>
  </w:endnote>
  <w:endnote w:type="continuationSeparator" w:id="0">
    <w:p w:rsidR="0043673E" w:rsidRDefault="0043673E" w:rsidP="0078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73E" w:rsidRDefault="0043673E" w:rsidP="00786FCD">
      <w:pPr>
        <w:spacing w:after="0" w:line="240" w:lineRule="auto"/>
      </w:pPr>
      <w:r>
        <w:separator/>
      </w:r>
    </w:p>
  </w:footnote>
  <w:footnote w:type="continuationSeparator" w:id="0">
    <w:p w:rsidR="0043673E" w:rsidRDefault="0043673E" w:rsidP="0078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FCD" w:rsidRDefault="00786FC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CF7"/>
    <w:multiLevelType w:val="multilevel"/>
    <w:tmpl w:val="3CF6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32767C"/>
    <w:multiLevelType w:val="multilevel"/>
    <w:tmpl w:val="994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BFB"/>
    <w:rsid w:val="00012342"/>
    <w:rsid w:val="0005782F"/>
    <w:rsid w:val="002616CD"/>
    <w:rsid w:val="00336350"/>
    <w:rsid w:val="003D6485"/>
    <w:rsid w:val="0043673E"/>
    <w:rsid w:val="00552BFB"/>
    <w:rsid w:val="005728F1"/>
    <w:rsid w:val="00583CEA"/>
    <w:rsid w:val="005A795C"/>
    <w:rsid w:val="005C3C3B"/>
    <w:rsid w:val="006340AB"/>
    <w:rsid w:val="00653960"/>
    <w:rsid w:val="006F2EA8"/>
    <w:rsid w:val="00786FCD"/>
    <w:rsid w:val="007A0682"/>
    <w:rsid w:val="008D65CF"/>
    <w:rsid w:val="009C326B"/>
    <w:rsid w:val="00B716EE"/>
    <w:rsid w:val="00CB3C3F"/>
    <w:rsid w:val="00D60735"/>
    <w:rsid w:val="00D86253"/>
    <w:rsid w:val="00E1336F"/>
    <w:rsid w:val="00F21949"/>
    <w:rsid w:val="00F73F0D"/>
    <w:rsid w:val="00F75302"/>
    <w:rsid w:val="00F9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672F7-2FE0-4960-B920-B8B9D7FA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B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12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2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3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3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3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"/>
    <w:basedOn w:val="a"/>
    <w:next w:val="a"/>
    <w:qFormat/>
    <w:rsid w:val="00012342"/>
    <w:pPr>
      <w:spacing w:line="360" w:lineRule="auto"/>
      <w:ind w:left="708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12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2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2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2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2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2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2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234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2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1234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12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12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123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2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2342"/>
    <w:rPr>
      <w:b/>
      <w:bCs/>
    </w:rPr>
  </w:style>
  <w:style w:type="character" w:styleId="a9">
    <w:name w:val="Emphasis"/>
    <w:basedOn w:val="a0"/>
    <w:uiPriority w:val="20"/>
    <w:qFormat/>
    <w:rsid w:val="00012342"/>
    <w:rPr>
      <w:i/>
      <w:iCs/>
    </w:rPr>
  </w:style>
  <w:style w:type="paragraph" w:styleId="aa">
    <w:name w:val="No Spacing"/>
    <w:uiPriority w:val="1"/>
    <w:qFormat/>
    <w:rsid w:val="0001234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234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23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234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23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234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234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234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234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234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234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2342"/>
    <w:pPr>
      <w:outlineLvl w:val="9"/>
    </w:pPr>
  </w:style>
  <w:style w:type="character" w:styleId="af4">
    <w:name w:val="Hyperlink"/>
    <w:basedOn w:val="a0"/>
    <w:uiPriority w:val="99"/>
    <w:unhideWhenUsed/>
    <w:rsid w:val="00552BFB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0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5782F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F75302"/>
  </w:style>
  <w:style w:type="paragraph" w:styleId="af7">
    <w:name w:val="header"/>
    <w:basedOn w:val="a"/>
    <w:link w:val="af8"/>
    <w:uiPriority w:val="99"/>
    <w:unhideWhenUsed/>
    <w:rsid w:val="007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86FCD"/>
    <w:rPr>
      <w:rFonts w:eastAsiaTheme="minorEastAsia"/>
      <w:lang w:val="ru-RU" w:eastAsia="ru-RU" w:bidi="ar-SA"/>
    </w:rPr>
  </w:style>
  <w:style w:type="paragraph" w:styleId="af9">
    <w:name w:val="footer"/>
    <w:basedOn w:val="a"/>
    <w:link w:val="afa"/>
    <w:uiPriority w:val="99"/>
    <w:semiHidden/>
    <w:unhideWhenUsed/>
    <w:rsid w:val="0078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86FCD"/>
    <w:rPr>
      <w:rFonts w:eastAsiaTheme="minorEastAsia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raguda.ru/ou/sjuzhetno-rolevye-igry-dlja-detej-doshkolnogo.html" TargetMode="External"/><Relationship Id="rId12" Type="http://schemas.microsoft.com/office/2007/relationships/diagramDrawing" Target="diagrams/drawing1.xm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DC566B2-A572-4330-9142-7BD991DE8BC6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7D786B-717E-4690-857E-9343F38211E3}">
      <dgm:prSet phldrT="[Текст]" custT="1"/>
      <dgm:spPr/>
      <dgm:t>
        <a:bodyPr/>
        <a:lstStyle/>
        <a:p>
          <a:r>
            <a:rPr lang="ru-RU" sz="1600" b="1"/>
            <a:t>Общеметодические  принципы здоровьесберегающих технологий</a:t>
          </a:r>
        </a:p>
      </dgm:t>
    </dgm:pt>
    <dgm:pt modelId="{680E87F7-5DA0-43B0-880A-453038C59B68}" type="parTrans" cxnId="{7C6018BD-80C4-43C6-859D-68CCBD68549F}">
      <dgm:prSet/>
      <dgm:spPr/>
      <dgm:t>
        <a:bodyPr/>
        <a:lstStyle/>
        <a:p>
          <a:endParaRPr lang="ru-RU"/>
        </a:p>
      </dgm:t>
    </dgm:pt>
    <dgm:pt modelId="{3CC5B7AE-83E9-4FBE-8930-58F51738A6C2}" type="sibTrans" cxnId="{7C6018BD-80C4-43C6-859D-68CCBD68549F}">
      <dgm:prSet/>
      <dgm:spPr/>
      <dgm:t>
        <a:bodyPr/>
        <a:lstStyle/>
        <a:p>
          <a:endParaRPr lang="ru-RU"/>
        </a:p>
      </dgm:t>
    </dgm:pt>
    <dgm:pt modelId="{FED2D389-0A80-4146-912A-495D8BD518BC}">
      <dgm:prSet phldrT="[Текст]" custT="1"/>
      <dgm:spPr/>
      <dgm:t>
        <a:bodyPr/>
        <a:lstStyle/>
        <a:p>
          <a:pPr algn="just"/>
          <a:r>
            <a:rPr lang="ru-RU" sz="1200"/>
            <a:t>1. Сознательность – нацеливает на формирование у дошкольника понимания, устойчивого интереса, осмысленного отношения; осознавая оздоровительное воздействие, ребенок учится самостоятельно и творчески решать задачи познавательного характера.</a:t>
          </a:r>
        </a:p>
      </dgm:t>
    </dgm:pt>
    <dgm:pt modelId="{4DBAB092-2A91-4325-9184-1F10A6467F28}" type="parTrans" cxnId="{15D9F40F-9485-4DF4-B973-96AA242DB850}">
      <dgm:prSet/>
      <dgm:spPr/>
      <dgm:t>
        <a:bodyPr/>
        <a:lstStyle/>
        <a:p>
          <a:endParaRPr lang="ru-RU"/>
        </a:p>
      </dgm:t>
    </dgm:pt>
    <dgm:pt modelId="{D96E0312-C70F-4023-94E8-2FB401D1CDC5}" type="sibTrans" cxnId="{15D9F40F-9485-4DF4-B973-96AA242DB850}">
      <dgm:prSet/>
      <dgm:spPr/>
      <dgm:t>
        <a:bodyPr/>
        <a:lstStyle/>
        <a:p>
          <a:endParaRPr lang="ru-RU"/>
        </a:p>
      </dgm:t>
    </dgm:pt>
    <dgm:pt modelId="{5147E48D-4BDA-43C1-B660-6F1F0D0C2952}">
      <dgm:prSet phldrT="[Текст]" custT="1"/>
      <dgm:spPr/>
      <dgm:t>
        <a:bodyPr/>
        <a:lstStyle/>
        <a:p>
          <a:r>
            <a:rPr lang="ru-RU" sz="1200"/>
            <a:t>4. «Не навреди! »</a:t>
          </a:r>
        </a:p>
      </dgm:t>
    </dgm:pt>
    <dgm:pt modelId="{458D2883-DB7D-4C20-B2BF-04724E5DF14B}" type="parTrans" cxnId="{A7E11FC1-9A97-478B-92D6-5331033A1D91}">
      <dgm:prSet/>
      <dgm:spPr/>
      <dgm:t>
        <a:bodyPr/>
        <a:lstStyle/>
        <a:p>
          <a:endParaRPr lang="ru-RU"/>
        </a:p>
      </dgm:t>
    </dgm:pt>
    <dgm:pt modelId="{91366F45-474F-4675-856E-FA8F209E04C8}" type="sibTrans" cxnId="{A7E11FC1-9A97-478B-92D6-5331033A1D91}">
      <dgm:prSet/>
      <dgm:spPr/>
      <dgm:t>
        <a:bodyPr/>
        <a:lstStyle/>
        <a:p>
          <a:endParaRPr lang="ru-RU"/>
        </a:p>
      </dgm:t>
    </dgm:pt>
    <dgm:pt modelId="{9B9A80A0-21A7-432D-B2DB-6FB45B7B5311}">
      <dgm:prSet custT="1"/>
      <dgm:spPr/>
      <dgm:t>
        <a:bodyPr/>
        <a:lstStyle/>
        <a:p>
          <a:r>
            <a:rPr lang="ru-RU" sz="1200"/>
            <a:t>2. Активность – предполагает высокую степень инициативы и творчества.</a:t>
          </a:r>
        </a:p>
      </dgm:t>
    </dgm:pt>
    <dgm:pt modelId="{ECB777AF-901A-4D5B-A72A-39BC938302AF}" type="parTrans" cxnId="{7F6EC277-F77B-41E0-A86D-E9C3C832FC22}">
      <dgm:prSet/>
      <dgm:spPr/>
      <dgm:t>
        <a:bodyPr/>
        <a:lstStyle/>
        <a:p>
          <a:endParaRPr lang="ru-RU"/>
        </a:p>
      </dgm:t>
    </dgm:pt>
    <dgm:pt modelId="{45D26E99-2FA9-467D-9132-A19E123269CF}" type="sibTrans" cxnId="{7F6EC277-F77B-41E0-A86D-E9C3C832FC22}">
      <dgm:prSet/>
      <dgm:spPr/>
      <dgm:t>
        <a:bodyPr/>
        <a:lstStyle/>
        <a:p>
          <a:endParaRPr lang="ru-RU"/>
        </a:p>
      </dgm:t>
    </dgm:pt>
    <dgm:pt modelId="{D1D8E461-E7C9-4E2B-9E85-1EAE15E1CCCC}">
      <dgm:prSet custT="1"/>
      <dgm:spPr/>
      <dgm:t>
        <a:bodyPr/>
        <a:lstStyle/>
        <a:p>
          <a:r>
            <a:rPr lang="ru-RU" sz="1200"/>
            <a:t>3. Систематичность и последовательность – предполагает непрерывность процесса.</a:t>
          </a:r>
        </a:p>
      </dgm:t>
    </dgm:pt>
    <dgm:pt modelId="{54840585-C524-4FE3-ABE5-587310323A2E}" type="parTrans" cxnId="{4C132AAE-9BE2-4D2B-835D-EF515026AFDE}">
      <dgm:prSet/>
      <dgm:spPr/>
      <dgm:t>
        <a:bodyPr/>
        <a:lstStyle/>
        <a:p>
          <a:endParaRPr lang="ru-RU"/>
        </a:p>
      </dgm:t>
    </dgm:pt>
    <dgm:pt modelId="{EF76E8F0-BA24-4282-A2CD-DB4650E48DAD}" type="sibTrans" cxnId="{4C132AAE-9BE2-4D2B-835D-EF515026AFDE}">
      <dgm:prSet/>
      <dgm:spPr/>
      <dgm:t>
        <a:bodyPr/>
        <a:lstStyle/>
        <a:p>
          <a:endParaRPr lang="ru-RU"/>
        </a:p>
      </dgm:t>
    </dgm:pt>
    <dgm:pt modelId="{143530BA-D46F-4E0C-8C66-84221A1DFE7D}">
      <dgm:prSet phldrT="[Текст]" custT="1"/>
      <dgm:spPr/>
      <dgm:t>
        <a:bodyPr/>
        <a:lstStyle/>
        <a:p>
          <a:r>
            <a:rPr lang="ru-RU" sz="1200"/>
            <a:t>5. Постепенность.</a:t>
          </a:r>
        </a:p>
      </dgm:t>
    </dgm:pt>
    <dgm:pt modelId="{47FD521F-4C3E-41DE-BC9B-0FAC565DA2A0}" type="parTrans" cxnId="{543AE6E4-F232-454A-A72A-BEE464366912}">
      <dgm:prSet/>
      <dgm:spPr/>
      <dgm:t>
        <a:bodyPr/>
        <a:lstStyle/>
        <a:p>
          <a:endParaRPr lang="ru-RU"/>
        </a:p>
      </dgm:t>
    </dgm:pt>
    <dgm:pt modelId="{960EB8F2-1833-4885-B686-19803905672B}" type="sibTrans" cxnId="{543AE6E4-F232-454A-A72A-BEE464366912}">
      <dgm:prSet/>
      <dgm:spPr/>
      <dgm:t>
        <a:bodyPr/>
        <a:lstStyle/>
        <a:p>
          <a:endParaRPr lang="ru-RU"/>
        </a:p>
      </dgm:t>
    </dgm:pt>
    <dgm:pt modelId="{A5B0A355-D4B9-4101-AB3F-FA89F10EF84D}">
      <dgm:prSet phldrT="[Текст]" custT="1"/>
      <dgm:spPr/>
      <dgm:t>
        <a:bodyPr/>
        <a:lstStyle/>
        <a:p>
          <a:r>
            <a:rPr lang="ru-RU" sz="1200"/>
            <a:t>6. Доступность и индивидуализация - учитывает индивидуальные особенности детей.</a:t>
          </a:r>
        </a:p>
      </dgm:t>
    </dgm:pt>
    <dgm:pt modelId="{BF910B17-FD57-4416-B4F3-BD495BF123D5}" type="parTrans" cxnId="{C9C8243C-D25B-498C-8652-3EB49481DC60}">
      <dgm:prSet/>
      <dgm:spPr/>
      <dgm:t>
        <a:bodyPr/>
        <a:lstStyle/>
        <a:p>
          <a:endParaRPr lang="ru-RU"/>
        </a:p>
      </dgm:t>
    </dgm:pt>
    <dgm:pt modelId="{2D247061-F73D-4D29-8BAB-3CAC4B62E6EF}" type="sibTrans" cxnId="{C9C8243C-D25B-498C-8652-3EB49481DC60}">
      <dgm:prSet/>
      <dgm:spPr/>
      <dgm:t>
        <a:bodyPr/>
        <a:lstStyle/>
        <a:p>
          <a:endParaRPr lang="ru-RU"/>
        </a:p>
      </dgm:t>
    </dgm:pt>
    <dgm:pt modelId="{6C3EBBF3-CFE5-447D-840C-0D9107087530}">
      <dgm:prSet phldrT="[Текст]" custT="1"/>
      <dgm:spPr/>
      <dgm:t>
        <a:bodyPr/>
        <a:lstStyle/>
        <a:p>
          <a:r>
            <a:rPr lang="ru-RU" sz="1200"/>
            <a:t>7. Цикличность - предполагает повторяющуюся последовательность.</a:t>
          </a:r>
        </a:p>
      </dgm:t>
    </dgm:pt>
    <dgm:pt modelId="{81754F90-AA38-432B-85A2-2095883BA06B}" type="parTrans" cxnId="{4E0B4008-90CA-47EC-A0AD-A8CA8EF03BFF}">
      <dgm:prSet/>
      <dgm:spPr/>
      <dgm:t>
        <a:bodyPr/>
        <a:lstStyle/>
        <a:p>
          <a:endParaRPr lang="ru-RU"/>
        </a:p>
      </dgm:t>
    </dgm:pt>
    <dgm:pt modelId="{78320745-10BC-48E6-8D14-A1EDFFB6758A}" type="sibTrans" cxnId="{4E0B4008-90CA-47EC-A0AD-A8CA8EF03BFF}">
      <dgm:prSet/>
      <dgm:spPr/>
      <dgm:t>
        <a:bodyPr/>
        <a:lstStyle/>
        <a:p>
          <a:endParaRPr lang="ru-RU"/>
        </a:p>
      </dgm:t>
    </dgm:pt>
    <dgm:pt modelId="{2FE88412-5CEB-455F-99AB-442F66A6EC6F}">
      <dgm:prSet phldrT="[Текст]" custT="1"/>
      <dgm:spPr/>
      <dgm:t>
        <a:bodyPr/>
        <a:lstStyle/>
        <a:p>
          <a:r>
            <a:rPr lang="ru-RU" sz="1200"/>
            <a:t>8. Оздоровительная направленность – нацелена на укрепление здоровья в процессе воспитания и обучения.</a:t>
          </a:r>
        </a:p>
      </dgm:t>
    </dgm:pt>
    <dgm:pt modelId="{A93F60D6-1C69-4071-A85B-577E0F1DBC74}" type="parTrans" cxnId="{214C4CA2-C529-40BF-A65B-8CC067F79A51}">
      <dgm:prSet/>
      <dgm:spPr/>
      <dgm:t>
        <a:bodyPr/>
        <a:lstStyle/>
        <a:p>
          <a:endParaRPr lang="ru-RU"/>
        </a:p>
      </dgm:t>
    </dgm:pt>
    <dgm:pt modelId="{331A1D7E-07E4-4689-8BFD-7F297600E391}" type="sibTrans" cxnId="{214C4CA2-C529-40BF-A65B-8CC067F79A51}">
      <dgm:prSet/>
      <dgm:spPr/>
      <dgm:t>
        <a:bodyPr/>
        <a:lstStyle/>
        <a:p>
          <a:endParaRPr lang="ru-RU"/>
        </a:p>
      </dgm:t>
    </dgm:pt>
    <dgm:pt modelId="{2831E15A-F7BA-4946-99DA-4BA8B2DF7935}" type="pres">
      <dgm:prSet presAssocID="{6DC566B2-A572-4330-9142-7BD991DE8BC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8D7E114-E9AE-4A5A-A86B-82B319A1DB88}" type="pres">
      <dgm:prSet presAssocID="{277D786B-717E-4690-857E-9343F38211E3}" presName="root" presStyleCnt="0"/>
      <dgm:spPr/>
    </dgm:pt>
    <dgm:pt modelId="{94CB7886-0857-44FC-811D-42E30FC270B4}" type="pres">
      <dgm:prSet presAssocID="{277D786B-717E-4690-857E-9343F38211E3}" presName="rootComposite" presStyleCnt="0"/>
      <dgm:spPr/>
    </dgm:pt>
    <dgm:pt modelId="{CB7FA68F-FB5B-4554-91C1-8C86FDB113C7}" type="pres">
      <dgm:prSet presAssocID="{277D786B-717E-4690-857E-9343F38211E3}" presName="rootText" presStyleLbl="node1" presStyleIdx="0" presStyleCnt="1" custScaleX="578089" custScaleY="205124"/>
      <dgm:spPr/>
      <dgm:t>
        <a:bodyPr/>
        <a:lstStyle/>
        <a:p>
          <a:endParaRPr lang="ru-RU"/>
        </a:p>
      </dgm:t>
    </dgm:pt>
    <dgm:pt modelId="{8FFB6772-BAF3-4E38-950F-463370BB4ACF}" type="pres">
      <dgm:prSet presAssocID="{277D786B-717E-4690-857E-9343F38211E3}" presName="rootConnector" presStyleLbl="node1" presStyleIdx="0" presStyleCnt="1"/>
      <dgm:spPr/>
      <dgm:t>
        <a:bodyPr/>
        <a:lstStyle/>
        <a:p>
          <a:endParaRPr lang="ru-RU"/>
        </a:p>
      </dgm:t>
    </dgm:pt>
    <dgm:pt modelId="{C135A1A7-8E59-4704-934E-1680D76BE04E}" type="pres">
      <dgm:prSet presAssocID="{277D786B-717E-4690-857E-9343F38211E3}" presName="childShape" presStyleCnt="0"/>
      <dgm:spPr/>
    </dgm:pt>
    <dgm:pt modelId="{6C947FD1-62DE-48E2-822B-34128295F2DF}" type="pres">
      <dgm:prSet presAssocID="{4DBAB092-2A91-4325-9184-1F10A6467F28}" presName="Name13" presStyleLbl="parChTrans1D2" presStyleIdx="0" presStyleCnt="8"/>
      <dgm:spPr/>
      <dgm:t>
        <a:bodyPr/>
        <a:lstStyle/>
        <a:p>
          <a:endParaRPr lang="ru-RU"/>
        </a:p>
      </dgm:t>
    </dgm:pt>
    <dgm:pt modelId="{DF2AD3A0-FBB1-479B-BEAE-F604665A3B6D}" type="pres">
      <dgm:prSet presAssocID="{FED2D389-0A80-4146-912A-495D8BD518BC}" presName="childText" presStyleLbl="bgAcc1" presStyleIdx="0" presStyleCnt="8" custScaleX="617961" custScaleY="2851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8F8304F-4737-43DC-9186-48E9F68F7D53}" type="pres">
      <dgm:prSet presAssocID="{ECB777AF-901A-4D5B-A72A-39BC938302AF}" presName="Name13" presStyleLbl="parChTrans1D2" presStyleIdx="1" presStyleCnt="8"/>
      <dgm:spPr/>
      <dgm:t>
        <a:bodyPr/>
        <a:lstStyle/>
        <a:p>
          <a:endParaRPr lang="ru-RU"/>
        </a:p>
      </dgm:t>
    </dgm:pt>
    <dgm:pt modelId="{6AE211EB-7684-47D1-B982-A600A199E26C}" type="pres">
      <dgm:prSet presAssocID="{9B9A80A0-21A7-432D-B2DB-6FB45B7B5311}" presName="childText" presStyleLbl="bgAcc1" presStyleIdx="1" presStyleCnt="8" custScaleX="607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3542DCE-213D-49B7-9FDC-E35D1225F406}" type="pres">
      <dgm:prSet presAssocID="{54840585-C524-4FE3-ABE5-587310323A2E}" presName="Name13" presStyleLbl="parChTrans1D2" presStyleIdx="2" presStyleCnt="8"/>
      <dgm:spPr/>
      <dgm:t>
        <a:bodyPr/>
        <a:lstStyle/>
        <a:p>
          <a:endParaRPr lang="ru-RU"/>
        </a:p>
      </dgm:t>
    </dgm:pt>
    <dgm:pt modelId="{96FE98A6-1453-44F0-A6DD-CF51AB988CDC}" type="pres">
      <dgm:prSet presAssocID="{D1D8E461-E7C9-4E2B-9E85-1EAE15E1CCCC}" presName="childText" presStyleLbl="bgAcc1" presStyleIdx="2" presStyleCnt="8" custScaleX="59989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C534D8-8010-47A3-917C-CAD168D8F972}" type="pres">
      <dgm:prSet presAssocID="{458D2883-DB7D-4C20-B2BF-04724E5DF14B}" presName="Name13" presStyleLbl="parChTrans1D2" presStyleIdx="3" presStyleCnt="8"/>
      <dgm:spPr/>
      <dgm:t>
        <a:bodyPr/>
        <a:lstStyle/>
        <a:p>
          <a:endParaRPr lang="ru-RU"/>
        </a:p>
      </dgm:t>
    </dgm:pt>
    <dgm:pt modelId="{3A2A65DB-FA05-4C25-A3D7-C43A3B413752}" type="pres">
      <dgm:prSet presAssocID="{5147E48D-4BDA-43C1-B660-6F1F0D0C2952}" presName="childText" presStyleLbl="bgAcc1" presStyleIdx="3" presStyleCnt="8" custScaleX="596863" custLinFactNeighborX="3485" custLinFactNeighborY="-743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EF3ABF7-648C-4670-A564-300BFE8F1E5C}" type="pres">
      <dgm:prSet presAssocID="{47FD521F-4C3E-41DE-BC9B-0FAC565DA2A0}" presName="Name13" presStyleLbl="parChTrans1D2" presStyleIdx="4" presStyleCnt="8"/>
      <dgm:spPr/>
      <dgm:t>
        <a:bodyPr/>
        <a:lstStyle/>
        <a:p>
          <a:endParaRPr lang="ru-RU"/>
        </a:p>
      </dgm:t>
    </dgm:pt>
    <dgm:pt modelId="{1965BB07-8FFA-43CF-AB7B-52462FDD2AC4}" type="pres">
      <dgm:prSet presAssocID="{143530BA-D46F-4E0C-8C66-84221A1DFE7D}" presName="childText" presStyleLbl="bgAcc1" presStyleIdx="4" presStyleCnt="8" custScaleX="590106" custLinFactNeighborX="61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D9E0D1-C6DC-41D5-A4BC-C0D7659894CB}" type="pres">
      <dgm:prSet presAssocID="{BF910B17-FD57-4416-B4F3-BD495BF123D5}" presName="Name13" presStyleLbl="parChTrans1D2" presStyleIdx="5" presStyleCnt="8"/>
      <dgm:spPr/>
      <dgm:t>
        <a:bodyPr/>
        <a:lstStyle/>
        <a:p>
          <a:endParaRPr lang="ru-RU"/>
        </a:p>
      </dgm:t>
    </dgm:pt>
    <dgm:pt modelId="{18175EDB-0422-4BC9-ABCB-DA67523CEC5D}" type="pres">
      <dgm:prSet presAssocID="{A5B0A355-D4B9-4101-AB3F-FA89F10EF84D}" presName="childText" presStyleLbl="bgAcc1" presStyleIdx="5" presStyleCnt="8" custScaleX="595859" custLinFactNeighborX="1064" custLinFactNeighborY="999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CD212-CB5E-4416-81DF-1AA4108FD878}" type="pres">
      <dgm:prSet presAssocID="{81754F90-AA38-432B-85A2-2095883BA06B}" presName="Name13" presStyleLbl="parChTrans1D2" presStyleIdx="6" presStyleCnt="8"/>
      <dgm:spPr/>
      <dgm:t>
        <a:bodyPr/>
        <a:lstStyle/>
        <a:p>
          <a:endParaRPr lang="ru-RU"/>
        </a:p>
      </dgm:t>
    </dgm:pt>
    <dgm:pt modelId="{73F88A8E-0715-45B9-82DD-F4365CEED5F0}" type="pres">
      <dgm:prSet presAssocID="{6C3EBBF3-CFE5-447D-840C-0D9107087530}" presName="childText" presStyleLbl="bgAcc1" presStyleIdx="6" presStyleCnt="8" custScaleX="5988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53D885-8F84-42B7-B518-36146CF847BC}" type="pres">
      <dgm:prSet presAssocID="{A93F60D6-1C69-4071-A85B-577E0F1DBC74}" presName="Name13" presStyleLbl="parChTrans1D2" presStyleIdx="7" presStyleCnt="8"/>
      <dgm:spPr/>
      <dgm:t>
        <a:bodyPr/>
        <a:lstStyle/>
        <a:p>
          <a:endParaRPr lang="ru-RU"/>
        </a:p>
      </dgm:t>
    </dgm:pt>
    <dgm:pt modelId="{87C870D5-D1CA-495F-B159-003DE534D377}" type="pres">
      <dgm:prSet presAssocID="{2FE88412-5CEB-455F-99AB-442F66A6EC6F}" presName="childText" presStyleLbl="bgAcc1" presStyleIdx="7" presStyleCnt="8" custScaleX="590884" custScaleY="12757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72D1727-A58A-485B-A6B3-48E414264BF6}" type="presOf" srcId="{54840585-C524-4FE3-ABE5-587310323A2E}" destId="{93542DCE-213D-49B7-9FDC-E35D1225F406}" srcOrd="0" destOrd="0" presId="urn:microsoft.com/office/officeart/2005/8/layout/hierarchy3"/>
    <dgm:cxn modelId="{C9E01C1D-A44E-4034-A7BB-03300B536B2F}" type="presOf" srcId="{9B9A80A0-21A7-432D-B2DB-6FB45B7B5311}" destId="{6AE211EB-7684-47D1-B982-A600A199E26C}" srcOrd="0" destOrd="0" presId="urn:microsoft.com/office/officeart/2005/8/layout/hierarchy3"/>
    <dgm:cxn modelId="{4E0B4008-90CA-47EC-A0AD-A8CA8EF03BFF}" srcId="{277D786B-717E-4690-857E-9343F38211E3}" destId="{6C3EBBF3-CFE5-447D-840C-0D9107087530}" srcOrd="6" destOrd="0" parTransId="{81754F90-AA38-432B-85A2-2095883BA06B}" sibTransId="{78320745-10BC-48E6-8D14-A1EDFFB6758A}"/>
    <dgm:cxn modelId="{6AB72DF8-3F4B-4BB8-ABAF-FF6891A1405C}" type="presOf" srcId="{D1D8E461-E7C9-4E2B-9E85-1EAE15E1CCCC}" destId="{96FE98A6-1453-44F0-A6DD-CF51AB988CDC}" srcOrd="0" destOrd="0" presId="urn:microsoft.com/office/officeart/2005/8/layout/hierarchy3"/>
    <dgm:cxn modelId="{985059BC-634D-41D6-90DB-7F3DDA62D04A}" type="presOf" srcId="{FED2D389-0A80-4146-912A-495D8BD518BC}" destId="{DF2AD3A0-FBB1-479B-BEAE-F604665A3B6D}" srcOrd="0" destOrd="0" presId="urn:microsoft.com/office/officeart/2005/8/layout/hierarchy3"/>
    <dgm:cxn modelId="{BC970364-EC33-4259-BC3A-D2C3AFD57559}" type="presOf" srcId="{6C3EBBF3-CFE5-447D-840C-0D9107087530}" destId="{73F88A8E-0715-45B9-82DD-F4365CEED5F0}" srcOrd="0" destOrd="0" presId="urn:microsoft.com/office/officeart/2005/8/layout/hierarchy3"/>
    <dgm:cxn modelId="{19904A8A-D541-4FBD-B9C2-FD3DAA9E3A1A}" type="presOf" srcId="{4DBAB092-2A91-4325-9184-1F10A6467F28}" destId="{6C947FD1-62DE-48E2-822B-34128295F2DF}" srcOrd="0" destOrd="0" presId="urn:microsoft.com/office/officeart/2005/8/layout/hierarchy3"/>
    <dgm:cxn modelId="{C9C8243C-D25B-498C-8652-3EB49481DC60}" srcId="{277D786B-717E-4690-857E-9343F38211E3}" destId="{A5B0A355-D4B9-4101-AB3F-FA89F10EF84D}" srcOrd="5" destOrd="0" parTransId="{BF910B17-FD57-4416-B4F3-BD495BF123D5}" sibTransId="{2D247061-F73D-4D29-8BAB-3CAC4B62E6EF}"/>
    <dgm:cxn modelId="{15D9F40F-9485-4DF4-B973-96AA242DB850}" srcId="{277D786B-717E-4690-857E-9343F38211E3}" destId="{FED2D389-0A80-4146-912A-495D8BD518BC}" srcOrd="0" destOrd="0" parTransId="{4DBAB092-2A91-4325-9184-1F10A6467F28}" sibTransId="{D96E0312-C70F-4023-94E8-2FB401D1CDC5}"/>
    <dgm:cxn modelId="{DB2073AF-7925-4FCF-B65D-D6035EA26C01}" type="presOf" srcId="{A5B0A355-D4B9-4101-AB3F-FA89F10EF84D}" destId="{18175EDB-0422-4BC9-ABCB-DA67523CEC5D}" srcOrd="0" destOrd="0" presId="urn:microsoft.com/office/officeart/2005/8/layout/hierarchy3"/>
    <dgm:cxn modelId="{FEE25A3B-750B-40DC-A182-76DC3DEA5B08}" type="presOf" srcId="{5147E48D-4BDA-43C1-B660-6F1F0D0C2952}" destId="{3A2A65DB-FA05-4C25-A3D7-C43A3B413752}" srcOrd="0" destOrd="0" presId="urn:microsoft.com/office/officeart/2005/8/layout/hierarchy3"/>
    <dgm:cxn modelId="{FB718F46-1CEF-49C0-8CD7-B4E575CE0063}" type="presOf" srcId="{A93F60D6-1C69-4071-A85B-577E0F1DBC74}" destId="{E353D885-8F84-42B7-B518-36146CF847BC}" srcOrd="0" destOrd="0" presId="urn:microsoft.com/office/officeart/2005/8/layout/hierarchy3"/>
    <dgm:cxn modelId="{A7E11FC1-9A97-478B-92D6-5331033A1D91}" srcId="{277D786B-717E-4690-857E-9343F38211E3}" destId="{5147E48D-4BDA-43C1-B660-6F1F0D0C2952}" srcOrd="3" destOrd="0" parTransId="{458D2883-DB7D-4C20-B2BF-04724E5DF14B}" sibTransId="{91366F45-474F-4675-856E-FA8F209E04C8}"/>
    <dgm:cxn modelId="{FDBF2705-E0DB-441F-8B0F-B0DA7D842C35}" type="presOf" srcId="{143530BA-D46F-4E0C-8C66-84221A1DFE7D}" destId="{1965BB07-8FFA-43CF-AB7B-52462FDD2AC4}" srcOrd="0" destOrd="0" presId="urn:microsoft.com/office/officeart/2005/8/layout/hierarchy3"/>
    <dgm:cxn modelId="{26560418-322C-436E-BBAF-4DDFE2EB968A}" type="presOf" srcId="{BF910B17-FD57-4416-B4F3-BD495BF123D5}" destId="{DAD9E0D1-C6DC-41D5-A4BC-C0D7659894CB}" srcOrd="0" destOrd="0" presId="urn:microsoft.com/office/officeart/2005/8/layout/hierarchy3"/>
    <dgm:cxn modelId="{214C4CA2-C529-40BF-A65B-8CC067F79A51}" srcId="{277D786B-717E-4690-857E-9343F38211E3}" destId="{2FE88412-5CEB-455F-99AB-442F66A6EC6F}" srcOrd="7" destOrd="0" parTransId="{A93F60D6-1C69-4071-A85B-577E0F1DBC74}" sibTransId="{331A1D7E-07E4-4689-8BFD-7F297600E391}"/>
    <dgm:cxn modelId="{1348DACD-8342-428A-A809-3FCEA9C991A8}" type="presOf" srcId="{81754F90-AA38-432B-85A2-2095883BA06B}" destId="{7BBCD212-CB5E-4416-81DF-1AA4108FD878}" srcOrd="0" destOrd="0" presId="urn:microsoft.com/office/officeart/2005/8/layout/hierarchy3"/>
    <dgm:cxn modelId="{4E4E0DB8-D255-411B-9178-C736474381FD}" type="presOf" srcId="{277D786B-717E-4690-857E-9343F38211E3}" destId="{CB7FA68F-FB5B-4554-91C1-8C86FDB113C7}" srcOrd="0" destOrd="0" presId="urn:microsoft.com/office/officeart/2005/8/layout/hierarchy3"/>
    <dgm:cxn modelId="{CB39A328-07EA-4E50-B5D4-935FE1A8930D}" type="presOf" srcId="{277D786B-717E-4690-857E-9343F38211E3}" destId="{8FFB6772-BAF3-4E38-950F-463370BB4ACF}" srcOrd="1" destOrd="0" presId="urn:microsoft.com/office/officeart/2005/8/layout/hierarchy3"/>
    <dgm:cxn modelId="{0B5BAF7A-E5E0-458D-B901-3E9808514762}" type="presOf" srcId="{6DC566B2-A572-4330-9142-7BD991DE8BC6}" destId="{2831E15A-F7BA-4946-99DA-4BA8B2DF7935}" srcOrd="0" destOrd="0" presId="urn:microsoft.com/office/officeart/2005/8/layout/hierarchy3"/>
    <dgm:cxn modelId="{7C6018BD-80C4-43C6-859D-68CCBD68549F}" srcId="{6DC566B2-A572-4330-9142-7BD991DE8BC6}" destId="{277D786B-717E-4690-857E-9343F38211E3}" srcOrd="0" destOrd="0" parTransId="{680E87F7-5DA0-43B0-880A-453038C59B68}" sibTransId="{3CC5B7AE-83E9-4FBE-8930-58F51738A6C2}"/>
    <dgm:cxn modelId="{7F6EC277-F77B-41E0-A86D-E9C3C832FC22}" srcId="{277D786B-717E-4690-857E-9343F38211E3}" destId="{9B9A80A0-21A7-432D-B2DB-6FB45B7B5311}" srcOrd="1" destOrd="0" parTransId="{ECB777AF-901A-4D5B-A72A-39BC938302AF}" sibTransId="{45D26E99-2FA9-467D-9132-A19E123269CF}"/>
    <dgm:cxn modelId="{543AE6E4-F232-454A-A72A-BEE464366912}" srcId="{277D786B-717E-4690-857E-9343F38211E3}" destId="{143530BA-D46F-4E0C-8C66-84221A1DFE7D}" srcOrd="4" destOrd="0" parTransId="{47FD521F-4C3E-41DE-BC9B-0FAC565DA2A0}" sibTransId="{960EB8F2-1833-4885-B686-19803905672B}"/>
    <dgm:cxn modelId="{235AE0B8-8D42-4AB1-8E89-FE3D52705D2E}" type="presOf" srcId="{458D2883-DB7D-4C20-B2BF-04724E5DF14B}" destId="{FBC534D8-8010-47A3-917C-CAD168D8F972}" srcOrd="0" destOrd="0" presId="urn:microsoft.com/office/officeart/2005/8/layout/hierarchy3"/>
    <dgm:cxn modelId="{11F51C23-23CF-4A18-837C-D1AE45CFDA37}" type="presOf" srcId="{47FD521F-4C3E-41DE-BC9B-0FAC565DA2A0}" destId="{3EF3ABF7-648C-4670-A564-300BFE8F1E5C}" srcOrd="0" destOrd="0" presId="urn:microsoft.com/office/officeart/2005/8/layout/hierarchy3"/>
    <dgm:cxn modelId="{33758CA6-3D95-4926-9FEF-57DF9ABF76DC}" type="presOf" srcId="{2FE88412-5CEB-455F-99AB-442F66A6EC6F}" destId="{87C870D5-D1CA-495F-B159-003DE534D377}" srcOrd="0" destOrd="0" presId="urn:microsoft.com/office/officeart/2005/8/layout/hierarchy3"/>
    <dgm:cxn modelId="{4C132AAE-9BE2-4D2B-835D-EF515026AFDE}" srcId="{277D786B-717E-4690-857E-9343F38211E3}" destId="{D1D8E461-E7C9-4E2B-9E85-1EAE15E1CCCC}" srcOrd="2" destOrd="0" parTransId="{54840585-C524-4FE3-ABE5-587310323A2E}" sibTransId="{EF76E8F0-BA24-4282-A2CD-DB4650E48DAD}"/>
    <dgm:cxn modelId="{6B1C3C4B-2DF0-417F-B1D2-EAE6FBE7C9C2}" type="presOf" srcId="{ECB777AF-901A-4D5B-A72A-39BC938302AF}" destId="{C8F8304F-4737-43DC-9186-48E9F68F7D53}" srcOrd="0" destOrd="0" presId="urn:microsoft.com/office/officeart/2005/8/layout/hierarchy3"/>
    <dgm:cxn modelId="{08664BA4-0303-4CDE-9D14-1ECB4B39B588}" type="presParOf" srcId="{2831E15A-F7BA-4946-99DA-4BA8B2DF7935}" destId="{78D7E114-E9AE-4A5A-A86B-82B319A1DB88}" srcOrd="0" destOrd="0" presId="urn:microsoft.com/office/officeart/2005/8/layout/hierarchy3"/>
    <dgm:cxn modelId="{732C34F1-8A58-4D34-95BB-5F24D484D0B7}" type="presParOf" srcId="{78D7E114-E9AE-4A5A-A86B-82B319A1DB88}" destId="{94CB7886-0857-44FC-811D-42E30FC270B4}" srcOrd="0" destOrd="0" presId="urn:microsoft.com/office/officeart/2005/8/layout/hierarchy3"/>
    <dgm:cxn modelId="{CE62160C-57ED-427D-A312-6852CA8EBA2D}" type="presParOf" srcId="{94CB7886-0857-44FC-811D-42E30FC270B4}" destId="{CB7FA68F-FB5B-4554-91C1-8C86FDB113C7}" srcOrd="0" destOrd="0" presId="urn:microsoft.com/office/officeart/2005/8/layout/hierarchy3"/>
    <dgm:cxn modelId="{EBC28159-AE4C-47D0-85EA-0E5FBAB824D1}" type="presParOf" srcId="{94CB7886-0857-44FC-811D-42E30FC270B4}" destId="{8FFB6772-BAF3-4E38-950F-463370BB4ACF}" srcOrd="1" destOrd="0" presId="urn:microsoft.com/office/officeart/2005/8/layout/hierarchy3"/>
    <dgm:cxn modelId="{09624AB9-8C28-41E9-A6DF-2A11F1D85CB7}" type="presParOf" srcId="{78D7E114-E9AE-4A5A-A86B-82B319A1DB88}" destId="{C135A1A7-8E59-4704-934E-1680D76BE04E}" srcOrd="1" destOrd="0" presId="urn:microsoft.com/office/officeart/2005/8/layout/hierarchy3"/>
    <dgm:cxn modelId="{3FC56D98-7D41-436F-930C-C25F6BF8BC67}" type="presParOf" srcId="{C135A1A7-8E59-4704-934E-1680D76BE04E}" destId="{6C947FD1-62DE-48E2-822B-34128295F2DF}" srcOrd="0" destOrd="0" presId="urn:microsoft.com/office/officeart/2005/8/layout/hierarchy3"/>
    <dgm:cxn modelId="{35CD7ABB-A780-4B87-AD30-308C062C51D5}" type="presParOf" srcId="{C135A1A7-8E59-4704-934E-1680D76BE04E}" destId="{DF2AD3A0-FBB1-479B-BEAE-F604665A3B6D}" srcOrd="1" destOrd="0" presId="urn:microsoft.com/office/officeart/2005/8/layout/hierarchy3"/>
    <dgm:cxn modelId="{7DF49CD1-FCDE-4BB1-A17D-E64462EA8E59}" type="presParOf" srcId="{C135A1A7-8E59-4704-934E-1680D76BE04E}" destId="{C8F8304F-4737-43DC-9186-48E9F68F7D53}" srcOrd="2" destOrd="0" presId="urn:microsoft.com/office/officeart/2005/8/layout/hierarchy3"/>
    <dgm:cxn modelId="{96F09D7F-040C-4B33-A4A2-74EBBF29F1D8}" type="presParOf" srcId="{C135A1A7-8E59-4704-934E-1680D76BE04E}" destId="{6AE211EB-7684-47D1-B982-A600A199E26C}" srcOrd="3" destOrd="0" presId="urn:microsoft.com/office/officeart/2005/8/layout/hierarchy3"/>
    <dgm:cxn modelId="{E1EFE1D9-C70B-4397-B0A5-7AEACC79FEDF}" type="presParOf" srcId="{C135A1A7-8E59-4704-934E-1680D76BE04E}" destId="{93542DCE-213D-49B7-9FDC-E35D1225F406}" srcOrd="4" destOrd="0" presId="urn:microsoft.com/office/officeart/2005/8/layout/hierarchy3"/>
    <dgm:cxn modelId="{9587767F-5CAE-4968-B486-752A76C95421}" type="presParOf" srcId="{C135A1A7-8E59-4704-934E-1680D76BE04E}" destId="{96FE98A6-1453-44F0-A6DD-CF51AB988CDC}" srcOrd="5" destOrd="0" presId="urn:microsoft.com/office/officeart/2005/8/layout/hierarchy3"/>
    <dgm:cxn modelId="{8174C370-4466-4224-A0E6-33160BE18558}" type="presParOf" srcId="{C135A1A7-8E59-4704-934E-1680D76BE04E}" destId="{FBC534D8-8010-47A3-917C-CAD168D8F972}" srcOrd="6" destOrd="0" presId="urn:microsoft.com/office/officeart/2005/8/layout/hierarchy3"/>
    <dgm:cxn modelId="{F0AD5D17-1F9B-4E1A-BE87-D336385AF409}" type="presParOf" srcId="{C135A1A7-8E59-4704-934E-1680D76BE04E}" destId="{3A2A65DB-FA05-4C25-A3D7-C43A3B413752}" srcOrd="7" destOrd="0" presId="urn:microsoft.com/office/officeart/2005/8/layout/hierarchy3"/>
    <dgm:cxn modelId="{7D3F200E-7158-4940-B31A-DF3FABE3E607}" type="presParOf" srcId="{C135A1A7-8E59-4704-934E-1680D76BE04E}" destId="{3EF3ABF7-648C-4670-A564-300BFE8F1E5C}" srcOrd="8" destOrd="0" presId="urn:microsoft.com/office/officeart/2005/8/layout/hierarchy3"/>
    <dgm:cxn modelId="{CB9A66F6-8368-416E-A592-2F1AD1E5F68C}" type="presParOf" srcId="{C135A1A7-8E59-4704-934E-1680D76BE04E}" destId="{1965BB07-8FFA-43CF-AB7B-52462FDD2AC4}" srcOrd="9" destOrd="0" presId="urn:microsoft.com/office/officeart/2005/8/layout/hierarchy3"/>
    <dgm:cxn modelId="{780C8660-4336-4E45-92D1-01B2B45B9566}" type="presParOf" srcId="{C135A1A7-8E59-4704-934E-1680D76BE04E}" destId="{DAD9E0D1-C6DC-41D5-A4BC-C0D7659894CB}" srcOrd="10" destOrd="0" presId="urn:microsoft.com/office/officeart/2005/8/layout/hierarchy3"/>
    <dgm:cxn modelId="{6E7DB0D5-CD38-4353-A5C6-8E47DD116961}" type="presParOf" srcId="{C135A1A7-8E59-4704-934E-1680D76BE04E}" destId="{18175EDB-0422-4BC9-ABCB-DA67523CEC5D}" srcOrd="11" destOrd="0" presId="urn:microsoft.com/office/officeart/2005/8/layout/hierarchy3"/>
    <dgm:cxn modelId="{C828A844-CD76-470D-9E4D-3C016781C5F0}" type="presParOf" srcId="{C135A1A7-8E59-4704-934E-1680D76BE04E}" destId="{7BBCD212-CB5E-4416-81DF-1AA4108FD878}" srcOrd="12" destOrd="0" presId="urn:microsoft.com/office/officeart/2005/8/layout/hierarchy3"/>
    <dgm:cxn modelId="{E8B0A022-2816-489C-93C5-47844CB498A6}" type="presParOf" srcId="{C135A1A7-8E59-4704-934E-1680D76BE04E}" destId="{73F88A8E-0715-45B9-82DD-F4365CEED5F0}" srcOrd="13" destOrd="0" presId="urn:microsoft.com/office/officeart/2005/8/layout/hierarchy3"/>
    <dgm:cxn modelId="{E909CB6E-11B8-49D5-A8D1-9E016AF24831}" type="presParOf" srcId="{C135A1A7-8E59-4704-934E-1680D76BE04E}" destId="{E353D885-8F84-42B7-B518-36146CF847BC}" srcOrd="14" destOrd="0" presId="urn:microsoft.com/office/officeart/2005/8/layout/hierarchy3"/>
    <dgm:cxn modelId="{DC4AA2B4-C79E-439B-A395-37EF9E81F03C}" type="presParOf" srcId="{C135A1A7-8E59-4704-934E-1680D76BE04E}" destId="{87C870D5-D1CA-495F-B159-003DE534D377}" srcOrd="1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7FA68F-FB5B-4554-91C1-8C86FDB113C7}">
      <dsp:nvSpPr>
        <dsp:cNvPr id="0" name=""/>
        <dsp:cNvSpPr/>
      </dsp:nvSpPr>
      <dsp:spPr>
        <a:xfrm>
          <a:off x="389572" y="3113"/>
          <a:ext cx="4681081" cy="8304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0320" rIns="3048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Общеметодические  принципы здоровьесберегающих технологий</a:t>
          </a:r>
        </a:p>
      </dsp:txBody>
      <dsp:txXfrm>
        <a:off x="413896" y="27437"/>
        <a:ext cx="4632433" cy="781848"/>
      </dsp:txXfrm>
    </dsp:sp>
    <dsp:sp modelId="{6C947FD1-62DE-48E2-822B-34128295F2DF}">
      <dsp:nvSpPr>
        <dsp:cNvPr id="0" name=""/>
        <dsp:cNvSpPr/>
      </dsp:nvSpPr>
      <dsp:spPr>
        <a:xfrm>
          <a:off x="857680" y="833610"/>
          <a:ext cx="468108" cy="678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8421"/>
              </a:lnTo>
              <a:lnTo>
                <a:pt x="468108" y="6784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2AD3A0-FBB1-479B-BEAE-F604665A3B6D}">
      <dsp:nvSpPr>
        <dsp:cNvPr id="0" name=""/>
        <dsp:cNvSpPr/>
      </dsp:nvSpPr>
      <dsp:spPr>
        <a:xfrm>
          <a:off x="1325788" y="934829"/>
          <a:ext cx="4003156" cy="11544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1. Сознательность – нацеливает на формирование у дошкольника понимания, устойчивого интереса, осмысленного отношения; осознавая оздоровительное воздействие, ребенок учится самостоятельно и творчески решать задачи познавательного характера.</a:t>
          </a:r>
        </a:p>
      </dsp:txBody>
      <dsp:txXfrm>
        <a:off x="1359599" y="968640"/>
        <a:ext cx="3935534" cy="1086783"/>
      </dsp:txXfrm>
    </dsp:sp>
    <dsp:sp modelId="{C8F8304F-4737-43DC-9186-48E9F68F7D53}">
      <dsp:nvSpPr>
        <dsp:cNvPr id="0" name=""/>
        <dsp:cNvSpPr/>
      </dsp:nvSpPr>
      <dsp:spPr>
        <a:xfrm>
          <a:off x="857680" y="833610"/>
          <a:ext cx="468108" cy="1559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59280"/>
              </a:lnTo>
              <a:lnTo>
                <a:pt x="468108" y="15592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E211EB-7684-47D1-B982-A600A199E26C}">
      <dsp:nvSpPr>
        <dsp:cNvPr id="0" name=""/>
        <dsp:cNvSpPr/>
      </dsp:nvSpPr>
      <dsp:spPr>
        <a:xfrm>
          <a:off x="1325788" y="2190453"/>
          <a:ext cx="3935240" cy="404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2. Активность – предполагает высокую степень инициативы и творчества.</a:t>
          </a:r>
        </a:p>
      </dsp:txBody>
      <dsp:txXfrm>
        <a:off x="1337646" y="2202311"/>
        <a:ext cx="3911524" cy="381159"/>
      </dsp:txXfrm>
    </dsp:sp>
    <dsp:sp modelId="{93542DCE-213D-49B7-9FDC-E35D1225F406}">
      <dsp:nvSpPr>
        <dsp:cNvPr id="0" name=""/>
        <dsp:cNvSpPr/>
      </dsp:nvSpPr>
      <dsp:spPr>
        <a:xfrm>
          <a:off x="857680" y="833610"/>
          <a:ext cx="468108" cy="2065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5375"/>
              </a:lnTo>
              <a:lnTo>
                <a:pt x="468108" y="206537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FE98A6-1453-44F0-A6DD-CF51AB988CDC}">
      <dsp:nvSpPr>
        <dsp:cNvPr id="0" name=""/>
        <dsp:cNvSpPr/>
      </dsp:nvSpPr>
      <dsp:spPr>
        <a:xfrm>
          <a:off x="1325788" y="2696547"/>
          <a:ext cx="3886117" cy="404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3. Систематичность и последовательность – предполагает непрерывность процесса.</a:t>
          </a:r>
        </a:p>
      </dsp:txBody>
      <dsp:txXfrm>
        <a:off x="1337646" y="2708405"/>
        <a:ext cx="3862401" cy="381159"/>
      </dsp:txXfrm>
    </dsp:sp>
    <dsp:sp modelId="{FBC534D8-8010-47A3-917C-CAD168D8F972}">
      <dsp:nvSpPr>
        <dsp:cNvPr id="0" name=""/>
        <dsp:cNvSpPr/>
      </dsp:nvSpPr>
      <dsp:spPr>
        <a:xfrm>
          <a:off x="857680" y="833610"/>
          <a:ext cx="490683" cy="2541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1362"/>
              </a:lnTo>
              <a:lnTo>
                <a:pt x="490683" y="25413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2A65DB-FA05-4C25-A3D7-C43A3B413752}">
      <dsp:nvSpPr>
        <dsp:cNvPr id="0" name=""/>
        <dsp:cNvSpPr/>
      </dsp:nvSpPr>
      <dsp:spPr>
        <a:xfrm>
          <a:off x="1348364" y="3172535"/>
          <a:ext cx="3866483" cy="404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4. «Не навреди! »</a:t>
          </a:r>
        </a:p>
      </dsp:txBody>
      <dsp:txXfrm>
        <a:off x="1360222" y="3184393"/>
        <a:ext cx="3842767" cy="381159"/>
      </dsp:txXfrm>
    </dsp:sp>
    <dsp:sp modelId="{3EF3ABF7-648C-4670-A564-300BFE8F1E5C}">
      <dsp:nvSpPr>
        <dsp:cNvPr id="0" name=""/>
        <dsp:cNvSpPr/>
      </dsp:nvSpPr>
      <dsp:spPr>
        <a:xfrm>
          <a:off x="857680" y="833610"/>
          <a:ext cx="507649" cy="30775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7563"/>
              </a:lnTo>
              <a:lnTo>
                <a:pt x="507649" y="307756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65BB07-8FFA-43CF-AB7B-52462FDD2AC4}">
      <dsp:nvSpPr>
        <dsp:cNvPr id="0" name=""/>
        <dsp:cNvSpPr/>
      </dsp:nvSpPr>
      <dsp:spPr>
        <a:xfrm>
          <a:off x="1365330" y="3708736"/>
          <a:ext cx="3822711" cy="404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5. Постепенность.</a:t>
          </a:r>
        </a:p>
      </dsp:txBody>
      <dsp:txXfrm>
        <a:off x="1377188" y="3720594"/>
        <a:ext cx="3798995" cy="381159"/>
      </dsp:txXfrm>
    </dsp:sp>
    <dsp:sp modelId="{DAD9E0D1-C6DC-41D5-A4BC-C0D7659894CB}">
      <dsp:nvSpPr>
        <dsp:cNvPr id="0" name=""/>
        <dsp:cNvSpPr/>
      </dsp:nvSpPr>
      <dsp:spPr>
        <a:xfrm>
          <a:off x="857680" y="833610"/>
          <a:ext cx="475000" cy="36241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4105"/>
              </a:lnTo>
              <a:lnTo>
                <a:pt x="475000" y="36241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75EDB-0422-4BC9-ABCB-DA67523CEC5D}">
      <dsp:nvSpPr>
        <dsp:cNvPr id="0" name=""/>
        <dsp:cNvSpPr/>
      </dsp:nvSpPr>
      <dsp:spPr>
        <a:xfrm>
          <a:off x="1332681" y="4255277"/>
          <a:ext cx="3859979" cy="404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6. Доступность и индивидуализация - учитывает индивидуальные особенности детей.</a:t>
          </a:r>
        </a:p>
      </dsp:txBody>
      <dsp:txXfrm>
        <a:off x="1344539" y="4267135"/>
        <a:ext cx="3836263" cy="381159"/>
      </dsp:txXfrm>
    </dsp:sp>
    <dsp:sp modelId="{7BBCD212-CB5E-4416-81DF-1AA4108FD878}">
      <dsp:nvSpPr>
        <dsp:cNvPr id="0" name=""/>
        <dsp:cNvSpPr/>
      </dsp:nvSpPr>
      <dsp:spPr>
        <a:xfrm>
          <a:off x="857680" y="833610"/>
          <a:ext cx="468108" cy="4089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89752"/>
              </a:lnTo>
              <a:lnTo>
                <a:pt x="468108" y="40897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F88A8E-0715-45B9-82DD-F4365CEED5F0}">
      <dsp:nvSpPr>
        <dsp:cNvPr id="0" name=""/>
        <dsp:cNvSpPr/>
      </dsp:nvSpPr>
      <dsp:spPr>
        <a:xfrm>
          <a:off x="1325788" y="4720925"/>
          <a:ext cx="3879115" cy="404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7. Цикличность - предполагает повторяющуюся последовательность.</a:t>
          </a:r>
        </a:p>
      </dsp:txBody>
      <dsp:txXfrm>
        <a:off x="1337646" y="4732783"/>
        <a:ext cx="3855399" cy="381159"/>
      </dsp:txXfrm>
    </dsp:sp>
    <dsp:sp modelId="{E353D885-8F84-42B7-B518-36146CF847BC}">
      <dsp:nvSpPr>
        <dsp:cNvPr id="0" name=""/>
        <dsp:cNvSpPr/>
      </dsp:nvSpPr>
      <dsp:spPr>
        <a:xfrm>
          <a:off x="857680" y="833610"/>
          <a:ext cx="468108" cy="4651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1668"/>
              </a:lnTo>
              <a:lnTo>
                <a:pt x="468108" y="46516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C870D5-D1CA-495F-B159-003DE534D377}">
      <dsp:nvSpPr>
        <dsp:cNvPr id="0" name=""/>
        <dsp:cNvSpPr/>
      </dsp:nvSpPr>
      <dsp:spPr>
        <a:xfrm>
          <a:off x="1325788" y="5227019"/>
          <a:ext cx="3827751" cy="5165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8. Оздоровительная направленность – нацелена на укрепление здоровья в процессе воспитания и обучения.</a:t>
          </a:r>
        </a:p>
      </dsp:txBody>
      <dsp:txXfrm>
        <a:off x="1340916" y="5242147"/>
        <a:ext cx="3797495" cy="4862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окумент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Старший Воспитатель</cp:lastModifiedBy>
  <cp:revision>14</cp:revision>
  <cp:lastPrinted>2017-05-22T15:26:00Z</cp:lastPrinted>
  <dcterms:created xsi:type="dcterms:W3CDTF">2017-04-11T17:46:00Z</dcterms:created>
  <dcterms:modified xsi:type="dcterms:W3CDTF">2017-05-25T05:21:00Z</dcterms:modified>
</cp:coreProperties>
</file>